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7A1" w:rsidRDefault="007227A1" w:rsidP="007227A1">
      <w:pPr>
        <w:jc w:val="center"/>
        <w:rPr>
          <w:b/>
        </w:rPr>
      </w:pPr>
      <w:r>
        <w:rPr>
          <w:b/>
        </w:rPr>
        <w:t>План работы для учащегося</w:t>
      </w:r>
    </w:p>
    <w:tbl>
      <w:tblPr>
        <w:tblStyle w:val="a3"/>
        <w:tblpPr w:leftFromText="180" w:rightFromText="180" w:vertAnchor="text" w:horzAnchor="margin" w:tblpXSpec="center" w:tblpY="366"/>
        <w:tblW w:w="10485" w:type="dxa"/>
        <w:tblLook w:val="04A0" w:firstRow="1" w:lastRow="0" w:firstColumn="1" w:lastColumn="0" w:noHBand="0" w:noVBand="1"/>
      </w:tblPr>
      <w:tblGrid>
        <w:gridCol w:w="2972"/>
        <w:gridCol w:w="7513"/>
      </w:tblGrid>
      <w:tr w:rsidR="007227A1" w:rsidRPr="00314F0E" w:rsidTr="00BC5920">
        <w:tc>
          <w:tcPr>
            <w:tcW w:w="2972" w:type="dxa"/>
          </w:tcPr>
          <w:p w:rsidR="007227A1" w:rsidRPr="00314F0E" w:rsidRDefault="007227A1" w:rsidP="00BC5920">
            <w:pPr>
              <w:rPr>
                <w:b/>
              </w:rPr>
            </w:pPr>
            <w:r w:rsidRPr="00314F0E">
              <w:rPr>
                <w:b/>
              </w:rPr>
              <w:t>Предмет</w:t>
            </w:r>
          </w:p>
        </w:tc>
        <w:tc>
          <w:tcPr>
            <w:tcW w:w="7513" w:type="dxa"/>
          </w:tcPr>
          <w:p w:rsidR="007227A1" w:rsidRPr="00314F0E" w:rsidRDefault="007227A1" w:rsidP="00BC5920">
            <w:r w:rsidRPr="00314F0E">
              <w:t>Физика</w:t>
            </w:r>
          </w:p>
        </w:tc>
      </w:tr>
      <w:tr w:rsidR="007227A1" w:rsidRPr="00314F0E" w:rsidTr="00BC5920">
        <w:tc>
          <w:tcPr>
            <w:tcW w:w="2972" w:type="dxa"/>
          </w:tcPr>
          <w:p w:rsidR="007227A1" w:rsidRPr="00314F0E" w:rsidRDefault="007227A1" w:rsidP="00BC5920">
            <w:pPr>
              <w:rPr>
                <w:b/>
              </w:rPr>
            </w:pPr>
            <w:r w:rsidRPr="00314F0E">
              <w:rPr>
                <w:b/>
              </w:rPr>
              <w:t>Ф.И.О. учителя</w:t>
            </w:r>
          </w:p>
        </w:tc>
        <w:tc>
          <w:tcPr>
            <w:tcW w:w="7513" w:type="dxa"/>
          </w:tcPr>
          <w:p w:rsidR="007227A1" w:rsidRPr="00314F0E" w:rsidRDefault="007227A1" w:rsidP="00BC5920">
            <w:pPr>
              <w:rPr>
                <w:lang w:val="kk-KZ"/>
              </w:rPr>
            </w:pPr>
            <w:r>
              <w:rPr>
                <w:lang w:val="kk-KZ"/>
              </w:rPr>
              <w:t>Нам Эльза Маршаковна, СЛ№165</w:t>
            </w:r>
          </w:p>
        </w:tc>
      </w:tr>
      <w:tr w:rsidR="007227A1" w:rsidRPr="00314F0E" w:rsidTr="00BC5920">
        <w:tc>
          <w:tcPr>
            <w:tcW w:w="2972" w:type="dxa"/>
          </w:tcPr>
          <w:p w:rsidR="007227A1" w:rsidRPr="00314F0E" w:rsidRDefault="007227A1" w:rsidP="00BC5920">
            <w:pPr>
              <w:rPr>
                <w:b/>
              </w:rPr>
            </w:pPr>
            <w:r w:rsidRPr="00314F0E">
              <w:rPr>
                <w:b/>
              </w:rPr>
              <w:t>Учебник</w:t>
            </w:r>
          </w:p>
        </w:tc>
        <w:tc>
          <w:tcPr>
            <w:tcW w:w="7513" w:type="dxa"/>
          </w:tcPr>
          <w:p w:rsidR="007227A1" w:rsidRPr="00C30D88" w:rsidRDefault="007227A1" w:rsidP="00BC59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30D88">
              <w:rPr>
                <w:rFonts w:ascii="Times New Roman" w:hAnsi="Times New Roman" w:cs="Times New Roman"/>
              </w:rPr>
              <w:t xml:space="preserve">учеб. для 10 кл. естественно-математического направ- </w:t>
            </w:r>
          </w:p>
          <w:p w:rsidR="007227A1" w:rsidRPr="00C30D88" w:rsidRDefault="007227A1" w:rsidP="00BC5920">
            <w:pPr>
              <w:pStyle w:val="a4"/>
              <w:rPr>
                <w:rFonts w:ascii="Times New Roman" w:hAnsi="Times New Roman" w:cs="Times New Roman"/>
              </w:rPr>
            </w:pPr>
            <w:r w:rsidRPr="00C30D88">
              <w:rPr>
                <w:rFonts w:ascii="Times New Roman" w:hAnsi="Times New Roman" w:cs="Times New Roman"/>
              </w:rPr>
              <w:t xml:space="preserve">ления общеобразоват. шк. / Н.А. Закирова, Р.Р. Аширов. – Нур- Султан: Издательство «Арман-ПВ», 2019. – 336 с. </w:t>
            </w:r>
          </w:p>
          <w:p w:rsidR="007227A1" w:rsidRPr="00C30D88" w:rsidRDefault="007227A1" w:rsidP="00BC59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7A1" w:rsidRPr="00320E56" w:rsidTr="00BC5920">
        <w:tc>
          <w:tcPr>
            <w:tcW w:w="2972" w:type="dxa"/>
          </w:tcPr>
          <w:p w:rsidR="007227A1" w:rsidRPr="00314F0E" w:rsidRDefault="007227A1" w:rsidP="00BC5920">
            <w:pPr>
              <w:rPr>
                <w:b/>
              </w:rPr>
            </w:pPr>
            <w:r w:rsidRPr="00314F0E">
              <w:rPr>
                <w:b/>
              </w:rPr>
              <w:t xml:space="preserve">Урок № </w:t>
            </w:r>
            <w:r>
              <w:rPr>
                <w:b/>
              </w:rPr>
              <w:t xml:space="preserve">25,26,27 </w:t>
            </w:r>
            <w:r w:rsidRPr="00314F0E">
              <w:rPr>
                <w:b/>
              </w:rPr>
              <w:t xml:space="preserve"> тема урока</w:t>
            </w:r>
          </w:p>
        </w:tc>
        <w:tc>
          <w:tcPr>
            <w:tcW w:w="7513" w:type="dxa"/>
          </w:tcPr>
          <w:p w:rsidR="007227A1" w:rsidRDefault="007227A1" w:rsidP="00BC5920">
            <w:pPr>
              <w:shd w:val="clear" w:color="auto" w:fill="FFFFFF"/>
              <w:rPr>
                <w:lang w:val="kk-KZ"/>
              </w:rPr>
            </w:pPr>
            <w:r>
              <w:rPr>
                <w:lang w:val="kk-KZ"/>
              </w:rPr>
              <w:t>Гидродинамика. Ламинарное и турбулентное течение жидкостей и газов. Уравнение неразрывности. Уравнение Бернулли. Подъемная сила. Обтекание тел</w:t>
            </w:r>
          </w:p>
          <w:p w:rsidR="007227A1" w:rsidRPr="00320E56" w:rsidRDefault="007227A1" w:rsidP="00BC5920">
            <w:pPr>
              <w:shd w:val="clear" w:color="auto" w:fill="FFFFFF"/>
              <w:rPr>
                <w:rFonts w:ascii="Cambria" w:hAnsi="Cambria"/>
                <w:bCs/>
              </w:rPr>
            </w:pPr>
            <w:r>
              <w:rPr>
                <w:lang w:val="kk-KZ"/>
              </w:rPr>
              <w:t xml:space="preserve">Учебник: </w:t>
            </w:r>
            <w:r>
              <w:t>§14</w:t>
            </w:r>
            <w:r w:rsidRPr="00314F0E">
              <w:rPr>
                <w:lang w:val="kk-KZ"/>
              </w:rPr>
              <w:t>,</w:t>
            </w:r>
            <w:r>
              <w:rPr>
                <w:lang w:val="kk-KZ"/>
              </w:rPr>
              <w:t>15</w:t>
            </w:r>
            <w:r w:rsidRPr="00314F0E">
              <w:rPr>
                <w:lang w:val="kk-KZ"/>
              </w:rPr>
              <w:t xml:space="preserve"> </w:t>
            </w:r>
            <w:r>
              <w:rPr>
                <w:lang w:val="kk-KZ"/>
              </w:rPr>
              <w:t>с</w:t>
            </w:r>
            <w:r>
              <w:t>тр 80</w:t>
            </w:r>
          </w:p>
        </w:tc>
      </w:tr>
      <w:tr w:rsidR="007227A1" w:rsidRPr="00314F0E" w:rsidTr="00BC5920">
        <w:tc>
          <w:tcPr>
            <w:tcW w:w="2972" w:type="dxa"/>
          </w:tcPr>
          <w:p w:rsidR="007227A1" w:rsidRPr="00314F0E" w:rsidRDefault="007227A1" w:rsidP="00BC5920">
            <w:r w:rsidRPr="00314F0E">
              <w:rPr>
                <w:b/>
              </w:rPr>
              <w:t>Цели обучения</w:t>
            </w:r>
          </w:p>
        </w:tc>
        <w:tc>
          <w:tcPr>
            <w:tcW w:w="7513" w:type="dxa"/>
          </w:tcPr>
          <w:p w:rsidR="007227A1" w:rsidRDefault="007227A1" w:rsidP="00BC5920">
            <w:r>
              <w:t>10.2.5.1- описывать виды течения</w:t>
            </w:r>
          </w:p>
          <w:p w:rsidR="007227A1" w:rsidRPr="00314F0E" w:rsidRDefault="007227A1" w:rsidP="00BC5920">
            <w:r>
              <w:t>10.5.2- применять уравнение неразрывности и уравнение Бернулли</w:t>
            </w:r>
          </w:p>
        </w:tc>
      </w:tr>
      <w:tr w:rsidR="007227A1" w:rsidTr="00BC5920">
        <w:tc>
          <w:tcPr>
            <w:tcW w:w="2972" w:type="dxa"/>
          </w:tcPr>
          <w:p w:rsidR="007227A1" w:rsidRDefault="007227A1" w:rsidP="00BC5920">
            <w:pPr>
              <w:rPr>
                <w:b/>
              </w:rPr>
            </w:pPr>
          </w:p>
        </w:tc>
        <w:tc>
          <w:tcPr>
            <w:tcW w:w="7513" w:type="dxa"/>
          </w:tcPr>
          <w:p w:rsidR="007227A1" w:rsidRPr="0055149C" w:rsidRDefault="007227A1" w:rsidP="00BC5920">
            <w:pPr>
              <w:rPr>
                <w:i/>
              </w:rPr>
            </w:pPr>
          </w:p>
        </w:tc>
      </w:tr>
      <w:tr w:rsidR="007227A1" w:rsidRPr="00F46412" w:rsidTr="00BC5920">
        <w:tc>
          <w:tcPr>
            <w:tcW w:w="2972" w:type="dxa"/>
          </w:tcPr>
          <w:p w:rsidR="007227A1" w:rsidRDefault="007227A1" w:rsidP="00BC5920">
            <w:pPr>
              <w:rPr>
                <w:b/>
              </w:rPr>
            </w:pPr>
            <w:r>
              <w:rPr>
                <w:b/>
              </w:rPr>
              <w:t>Изучи</w:t>
            </w:r>
          </w:p>
        </w:tc>
        <w:tc>
          <w:tcPr>
            <w:tcW w:w="7513" w:type="dxa"/>
          </w:tcPr>
          <w:p w:rsidR="007227A1" w:rsidRPr="009971A1" w:rsidRDefault="007227A1" w:rsidP="00BC5920">
            <w:pPr>
              <w:shd w:val="clear" w:color="auto" w:fill="FFFFFF"/>
              <w:rPr>
                <w:rStyle w:val="a7"/>
                <w:rFonts w:ascii="Arial" w:hAnsi="Arial" w:cs="Arial"/>
                <w:color w:val="660099"/>
              </w:rPr>
            </w:pPr>
            <w:r>
              <w:rPr>
                <w:rFonts w:ascii="Arial" w:hAnsi="Arial" w:cs="Arial"/>
                <w:color w:val="222222"/>
              </w:rPr>
              <w:fldChar w:fldCharType="begin"/>
            </w:r>
            <w:r>
              <w:rPr>
                <w:rFonts w:ascii="Arial" w:hAnsi="Arial" w:cs="Arial"/>
                <w:color w:val="222222"/>
              </w:rPr>
              <w:instrText xml:space="preserve"> HYPERLINK "http://light-fizika.ru/index.php/10-klass?layout=edit&amp;id=155" </w:instrText>
            </w:r>
            <w:r>
              <w:rPr>
                <w:rFonts w:ascii="Arial" w:hAnsi="Arial" w:cs="Arial"/>
                <w:color w:val="222222"/>
              </w:rPr>
              <w:fldChar w:fldCharType="separate"/>
            </w:r>
            <w:r>
              <w:rPr>
                <w:rFonts w:ascii="Arial" w:hAnsi="Arial" w:cs="Arial"/>
                <w:color w:val="660099"/>
                <w:u w:val="single"/>
              </w:rPr>
              <w:br/>
            </w:r>
          </w:p>
          <w:p w:rsidR="007227A1" w:rsidRPr="009971A1" w:rsidRDefault="007227A1" w:rsidP="00BC5920">
            <w:pPr>
              <w:pStyle w:val="3"/>
              <w:shd w:val="clear" w:color="auto" w:fill="FFFFFF"/>
              <w:spacing w:before="0" w:beforeAutospacing="0" w:after="45" w:afterAutospacing="0"/>
              <w:outlineLvl w:val="2"/>
              <w:rPr>
                <w:b w:val="0"/>
                <w:bCs w:val="0"/>
                <w:sz w:val="24"/>
                <w:szCs w:val="24"/>
              </w:rPr>
            </w:pPr>
            <w:r w:rsidRPr="009971A1">
              <w:rPr>
                <w:rFonts w:ascii="Arial" w:hAnsi="Arial" w:cs="Arial"/>
                <w:b w:val="0"/>
                <w:bCs w:val="0"/>
                <w:color w:val="660099"/>
                <w:sz w:val="24"/>
                <w:szCs w:val="24"/>
                <w:u w:val="single"/>
              </w:rPr>
              <w:t>Гидродинамика - Физика-light</w:t>
            </w:r>
          </w:p>
          <w:p w:rsidR="007227A1" w:rsidRDefault="007227A1" w:rsidP="00BC5920">
            <w:pPr>
              <w:shd w:val="clear" w:color="auto" w:fill="FFFFFF"/>
              <w:rPr>
                <w:rFonts w:ascii="Arial" w:hAnsi="Arial" w:cs="Arial"/>
                <w:color w:val="660099"/>
                <w:u w:val="single"/>
              </w:rPr>
            </w:pPr>
            <w:r>
              <w:rPr>
                <w:rStyle w:val="HTML"/>
                <w:rFonts w:ascii="Arial" w:hAnsi="Arial" w:cs="Arial"/>
                <w:i w:val="0"/>
                <w:iCs w:val="0"/>
                <w:color w:val="202124"/>
                <w:sz w:val="21"/>
                <w:szCs w:val="21"/>
                <w:u w:val="single"/>
              </w:rPr>
              <w:t>light-fizika.ru</w:t>
            </w:r>
            <w:r>
              <w:rPr>
                <w:rStyle w:val="eipwbe"/>
                <w:rFonts w:ascii="Arial" w:hAnsi="Arial" w:cs="Arial"/>
                <w:color w:val="5F6368"/>
                <w:sz w:val="21"/>
                <w:szCs w:val="21"/>
              </w:rPr>
              <w:t> › 10 класс › Физика</w:t>
            </w:r>
          </w:p>
          <w:p w:rsidR="007227A1" w:rsidRPr="009971A1" w:rsidRDefault="007227A1" w:rsidP="00BC5920">
            <w:pPr>
              <w:shd w:val="clear" w:color="auto" w:fill="FFFFFF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222222"/>
              </w:rPr>
              <w:fldChar w:fldCharType="end"/>
            </w:r>
            <w:r w:rsidRPr="009971A1">
              <w:rPr>
                <w:rFonts w:ascii="Arial" w:hAnsi="Arial" w:cs="Arial"/>
                <w:color w:val="333333"/>
              </w:rPr>
              <w:t>Гидродинамика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Style w:val="a9"/>
                <w:b/>
                <w:bCs/>
                <w:color w:val="FF0000"/>
              </w:rPr>
              <w:t>Гидродинамика</w:t>
            </w:r>
            <w:r>
              <w:rPr>
                <w:color w:val="333333"/>
              </w:rPr>
              <w:t> — раздел физики сплошных сред, изучающий движение идеальных и реальных жидкости и газа.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Как и в других разделах физики сплошных сред, прежде всего осуществляется переход от реальной среды, состоящей из большого числа отдельных атомов или молекул, к абстрактной сплошной среде, для которой и записываются уравнения движения.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Style w:val="a8"/>
                <w:color w:val="333333"/>
              </w:rPr>
              <w:t>Идеальная среда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Гидродинамика изучает поведение </w:t>
            </w:r>
            <w:r>
              <w:rPr>
                <w:rStyle w:val="a9"/>
                <w:color w:val="FF0000"/>
              </w:rPr>
              <w:t>идеальной жидкости</w:t>
            </w:r>
            <w:r>
              <w:rPr>
                <w:color w:val="333333"/>
              </w:rPr>
              <w:t> — воображаемой среды без вязкости, сил трения и теплопроводности. Касательные напряжения равны нулю. Её можно представить, как систему небольших упругих шаров с пренебрежимо малым объёмом, не прилипающих друг к другу. Они часто сталкиваются друг с другом. Поэтому каждый шар переносит при движении массу, импульс, момент импульса, энергию.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Style w:val="a8"/>
                <w:color w:val="FF0000"/>
              </w:rPr>
              <w:t>Ламинарное и турбулентное движения жидкости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Экспериментально установлено, что в природе существуют два различных вида движения потока —</w:t>
            </w:r>
            <w:r>
              <w:rPr>
                <w:rStyle w:val="a9"/>
                <w:color w:val="FF0000"/>
              </w:rPr>
              <w:t> ламинарное</w:t>
            </w:r>
            <w:r>
              <w:rPr>
                <w:color w:val="333333"/>
              </w:rPr>
              <w:t> (слоистое, упоря</w:t>
            </w:r>
            <w:r>
              <w:rPr>
                <w:color w:val="333333"/>
              </w:rPr>
              <w:softHyphen/>
              <w:t>доченное), при котором отдельные слои жидкости скользят друг относительно друга, и </w:t>
            </w:r>
            <w:r>
              <w:rPr>
                <w:rStyle w:val="a9"/>
                <w:color w:val="FF0000"/>
              </w:rPr>
              <w:t>турбулентное</w:t>
            </w:r>
            <w:r>
              <w:rPr>
                <w:rStyle w:val="a9"/>
                <w:color w:val="333333"/>
              </w:rPr>
              <w:t> </w:t>
            </w:r>
            <w:r>
              <w:rPr>
                <w:color w:val="333333"/>
              </w:rPr>
              <w:t>(неупорядоченное), когда частицы жидкости движутся по сложным, все время изменяющимся траекториям.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Вследствие этого затрата энергии на турбулентное движение потока больше, чем на ламинарное. 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jc w:val="center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Fonts w:ascii="Helvetica Neue" w:hAnsi="Helvetica Neue"/>
                <w:color w:val="333333"/>
                <w:sz w:val="20"/>
                <w:szCs w:val="20"/>
              </w:rPr>
              <w:lastRenderedPageBreak/>
              <w:fldChar w:fldCharType="begin"/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instrText xml:space="preserve"> INCLUDEPICTURE "http://light-fizika.ru/images/images/10klass/figure-13-06-01.jpeg" \* MERGEFORMATINET </w:instrText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separate"/>
            </w:r>
            <w:r>
              <w:rPr>
                <w:rFonts w:ascii="Helvetica Neue" w:hAnsi="Helvetica Neue"/>
                <w:noProof/>
                <w:color w:val="333333"/>
                <w:sz w:val="20"/>
                <w:szCs w:val="20"/>
              </w:rPr>
              <w:drawing>
                <wp:inline distT="0" distB="0" distL="0" distR="0" wp14:anchorId="722B0A6E" wp14:editId="783C1997">
                  <wp:extent cx="3156668" cy="1031851"/>
                  <wp:effectExtent l="0" t="0" r="0" b="0"/>
                  <wp:docPr id="23" name="Рисунок 23" descr="figure 13 06 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igure 13 06 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9632" cy="1042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end"/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Style w:val="a8"/>
                <w:i/>
                <w:iCs/>
                <w:color w:val="FF0000"/>
              </w:rPr>
              <w:t>Турбулентность</w:t>
            </w:r>
            <w:r>
              <w:rPr>
                <w:rStyle w:val="a9"/>
                <w:color w:val="FF0000"/>
              </w:rPr>
              <w:t> </w:t>
            </w:r>
            <w:r>
              <w:rPr>
                <w:color w:val="333333"/>
              </w:rPr>
              <w:t>— название такого состояния сплошной среды, газа, жидкости, их смесей, когда в них наблюдаются хаотические колебания мгновенных значений давления, скорости, температуры, плотности относительно некоторых средний значений, за счёт зарождения, взаимодействия и исчезновения в них вихревых движений различных масштабов. Происходит их нелинейное вихревое взаимодействие и распространение в пространстве и времени.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Турбулентность может возникать и при нарушении сплошности среды, например, при кавитации (кипении). При опрокидывании и разрушении волны прибоя возникает многофазная смесь воды, воздуха, пены. Мгновенные параметры среды становятся хаотичными.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Style w:val="a8"/>
                <w:i/>
                <w:iCs/>
                <w:color w:val="FF0000"/>
              </w:rPr>
              <w:t>Ламинарное течение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Отличие ламинарного течения от турбулентного состоит в характере и направлении водных (газовых) потоков. Они перемещаются слоями, не смешиваясь и без пульсаций. Другими словами, движение проходит равномерно, без беспорядочных скачков давления, направления и скорости.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Ламинарное течение жидкости образуется, например, в узких кровеносных сосудах живых существ, капиллярах растений и в сопоставимых условиях, при течении очень вязких жидкостей (мазута по трубопроводу). Чтобы наглядно увидеть струйный поток, достаточно немного приоткрыть водопроводный кран – вода будет течь спокойно, равномерно, не смешиваясь. Если краник отвернуть до конца, давление в системе повысится и течение приобретет хаотичный характер.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50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Движение жидкостей называется </w:t>
            </w:r>
            <w:r>
              <w:rPr>
                <w:rStyle w:val="a8"/>
                <w:i/>
                <w:iCs/>
                <w:color w:val="333333"/>
              </w:rPr>
              <w:t>течением, </w:t>
            </w:r>
            <w:r>
              <w:rPr>
                <w:color w:val="333333"/>
              </w:rPr>
              <w:t>а совокупность частиц движущейся жидкости — </w:t>
            </w:r>
            <w:r>
              <w:rPr>
                <w:rStyle w:val="a8"/>
                <w:i/>
                <w:iCs/>
                <w:color w:val="333333"/>
              </w:rPr>
              <w:t>потоком. </w:t>
            </w:r>
            <w:r>
              <w:rPr>
                <w:color w:val="333333"/>
              </w:rPr>
              <w:t>Графически движение жидкостей изображается с помощью </w:t>
            </w:r>
            <w:r>
              <w:rPr>
                <w:rStyle w:val="a8"/>
                <w:i/>
                <w:iCs/>
                <w:color w:val="333333"/>
              </w:rPr>
              <w:t>линий тока. Линия тока</w:t>
            </w:r>
            <w:r>
              <w:rPr>
                <w:color w:val="333333"/>
              </w:rPr>
              <w:t> (применяется при неустановившемся движении) </w:t>
            </w:r>
            <w:r>
              <w:rPr>
                <w:i/>
                <w:iCs/>
                <w:color w:val="333333"/>
              </w:rPr>
              <w:t>это кривая, в каждой точке которой вектор скорости в данный момент времени направлены по касательной.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50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Style w:val="a8"/>
                <w:i/>
                <w:iCs/>
                <w:color w:val="333333"/>
              </w:rPr>
              <w:t>Трубка тока - </w:t>
            </w:r>
            <w:r>
              <w:rPr>
                <w:i/>
                <w:iCs/>
                <w:color w:val="333333"/>
              </w:rPr>
              <w:t>трубчатая поверхность, ограниченная линиями тока с бесконечно малым поперечным сечением</w:t>
            </w:r>
            <w:r>
              <w:rPr>
                <w:rStyle w:val="a8"/>
                <w:i/>
                <w:iCs/>
                <w:color w:val="333333"/>
              </w:rPr>
              <w:t>.</w:t>
            </w:r>
            <w:r>
              <w:rPr>
                <w:color w:val="333333"/>
              </w:rPr>
              <w:t> Часть потока, заключенная внутри трубки тока, называется </w:t>
            </w:r>
            <w:r>
              <w:rPr>
                <w:i/>
                <w:iCs/>
                <w:color w:val="333333"/>
              </w:rPr>
              <w:t>элементарной струйкой</w:t>
            </w:r>
            <w:r>
              <w:rPr>
                <w:color w:val="333333"/>
              </w:rPr>
              <w:t>.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begin"/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instrText xml:space="preserve"> INCLUDEPICTURE "http://light-fizika.ru/images/images/10klass/img-zZIdDZ.png" \* MERGEFORMATINET </w:instrText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separate"/>
            </w:r>
            <w:r>
              <w:rPr>
                <w:rFonts w:ascii="Helvetica Neue" w:hAnsi="Helvetica Neue"/>
                <w:noProof/>
                <w:color w:val="333333"/>
                <w:sz w:val="20"/>
                <w:szCs w:val="20"/>
              </w:rPr>
              <w:drawing>
                <wp:inline distT="0" distB="0" distL="0" distR="0" wp14:anchorId="4B19BEC7" wp14:editId="35B8B14F">
                  <wp:extent cx="2647784" cy="766948"/>
                  <wp:effectExtent l="0" t="0" r="0" b="0"/>
                  <wp:docPr id="22" name="Рисунок 22" descr="img zZIdD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g zZIdD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892" cy="773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end"/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Для случая установившегося движения элементарной струйке придаются следующие свойства:</w:t>
            </w:r>
          </w:p>
          <w:p w:rsidR="007227A1" w:rsidRDefault="007227A1" w:rsidP="00BC59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70" w:lineRule="atLeast"/>
              <w:ind w:left="375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lastRenderedPageBreak/>
              <w:t>форма элементарной струйки остается неизменной с течением времени;</w:t>
            </w:r>
          </w:p>
          <w:p w:rsidR="007227A1" w:rsidRDefault="007227A1" w:rsidP="00BC59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70" w:lineRule="atLeast"/>
              <w:ind w:left="375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через стенки элементарной струйки движение жидкости не происходит (обмена энергией жидкости между элементарными струйками нет);</w:t>
            </w:r>
          </w:p>
          <w:p w:rsidR="007227A1" w:rsidRDefault="007227A1" w:rsidP="00BC59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70" w:lineRule="atLeast"/>
              <w:ind w:left="375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вследствие малости поперечного сечения элементарной струйки скорость и гидродинамическое давление во всех точках ее поперечного сечения одинаковы.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FF0000"/>
              </w:rPr>
              <w:t>Уравнение неразрывности жидкости</w:t>
            </w:r>
            <w:r>
              <w:rPr>
                <w:color w:val="FF0000"/>
              </w:rPr>
              <w:t> 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В гидравлике обычно рассматривают потоки, в которых не образуются разрывы. Если выделить в потоке два любых сечения, отстоящих друг от друга на некотором расстоянии, то за время Δ</w:t>
            </w:r>
            <w:r>
              <w:rPr>
                <w:i/>
                <w:iCs/>
                <w:color w:val="333333"/>
              </w:rPr>
              <w:t>t</w:t>
            </w:r>
            <w:r>
              <w:rPr>
                <w:color w:val="333333"/>
              </w:rPr>
              <w:t> через сечение </w:t>
            </w:r>
            <w:r>
              <w:rPr>
                <w:i/>
                <w:iCs/>
                <w:color w:val="333333"/>
              </w:rPr>
              <w:t>S</w:t>
            </w:r>
            <w:r>
              <w:rPr>
                <w:color w:val="333333"/>
              </w:rPr>
              <w:t> проходит объем жидкости </w:t>
            </w:r>
            <w:r>
              <w:rPr>
                <w:i/>
                <w:iCs/>
                <w:color w:val="333333"/>
              </w:rPr>
              <w:t>SvΔt; </w:t>
            </w:r>
            <w:r>
              <w:rPr>
                <w:color w:val="333333"/>
              </w:rPr>
              <w:t>следовательно, за 1 с через </w:t>
            </w:r>
            <w:r>
              <w:rPr>
                <w:i/>
                <w:iCs/>
                <w:color w:val="333333"/>
              </w:rPr>
              <w:t>S</w:t>
            </w:r>
            <w:r>
              <w:rPr>
                <w:color w:val="333333"/>
                <w:sz w:val="15"/>
                <w:szCs w:val="15"/>
                <w:vertAlign w:val="subscript"/>
              </w:rPr>
              <w:t>1</w:t>
            </w:r>
            <w:r>
              <w:rPr>
                <w:color w:val="333333"/>
              </w:rPr>
              <w:t> пройдет объем жидкости </w:t>
            </w:r>
            <w:r>
              <w:rPr>
                <w:i/>
                <w:iCs/>
                <w:color w:val="333333"/>
              </w:rPr>
              <w:t>S</w:t>
            </w:r>
            <w:r>
              <w:rPr>
                <w:color w:val="333333"/>
                <w:sz w:val="15"/>
                <w:szCs w:val="15"/>
                <w:vertAlign w:val="subscript"/>
              </w:rPr>
              <w:t>1</w:t>
            </w:r>
            <w:r>
              <w:rPr>
                <w:i/>
                <w:iCs/>
                <w:color w:val="333333"/>
              </w:rPr>
              <w:t>v</w:t>
            </w:r>
            <w:r>
              <w:rPr>
                <w:color w:val="333333"/>
                <w:sz w:val="15"/>
                <w:szCs w:val="15"/>
                <w:vertAlign w:val="subscript"/>
              </w:rPr>
              <w:t>1</w:t>
            </w:r>
            <w:r>
              <w:rPr>
                <w:i/>
                <w:iCs/>
                <w:color w:val="333333"/>
              </w:rPr>
              <w:t>, </w:t>
            </w:r>
            <w:r>
              <w:rPr>
                <w:color w:val="333333"/>
              </w:rPr>
              <w:t>где </w:t>
            </w:r>
            <w:r>
              <w:rPr>
                <w:i/>
                <w:iCs/>
                <w:color w:val="333333"/>
              </w:rPr>
              <w:t>v</w:t>
            </w:r>
            <w:r>
              <w:rPr>
                <w:color w:val="333333"/>
                <w:sz w:val="15"/>
                <w:szCs w:val="15"/>
                <w:vertAlign w:val="subscript"/>
              </w:rPr>
              <w:t>1</w:t>
            </w:r>
            <w:r>
              <w:rPr>
                <w:i/>
                <w:iCs/>
                <w:color w:val="333333"/>
              </w:rPr>
              <w:t>— </w:t>
            </w:r>
            <w:r>
              <w:rPr>
                <w:color w:val="333333"/>
              </w:rPr>
              <w:t>скорость течения жидкости в месте сечения </w:t>
            </w:r>
            <w:r>
              <w:rPr>
                <w:i/>
                <w:iCs/>
                <w:color w:val="333333"/>
              </w:rPr>
              <w:t>S</w:t>
            </w:r>
            <w:r>
              <w:rPr>
                <w:color w:val="333333"/>
                <w:sz w:val="15"/>
                <w:szCs w:val="15"/>
                <w:vertAlign w:val="subscript"/>
              </w:rPr>
              <w:t>1</w:t>
            </w:r>
            <w:r>
              <w:rPr>
                <w:color w:val="333333"/>
              </w:rPr>
              <w:t>. Через сечение </w:t>
            </w:r>
            <w:r>
              <w:rPr>
                <w:i/>
                <w:iCs/>
                <w:color w:val="333333"/>
              </w:rPr>
              <w:t>S</w:t>
            </w:r>
            <w:r>
              <w:rPr>
                <w:color w:val="333333"/>
                <w:sz w:val="15"/>
                <w:szCs w:val="15"/>
                <w:vertAlign w:val="subscript"/>
              </w:rPr>
              <w:t>2</w:t>
            </w:r>
            <w:r>
              <w:rPr>
                <w:color w:val="333333"/>
              </w:rPr>
              <w:t> за 1 с пройдет объем жидкости </w:t>
            </w:r>
            <w:r>
              <w:rPr>
                <w:i/>
                <w:iCs/>
                <w:color w:val="333333"/>
              </w:rPr>
              <w:t>S</w:t>
            </w:r>
            <w:r>
              <w:rPr>
                <w:color w:val="333333"/>
                <w:sz w:val="15"/>
                <w:szCs w:val="15"/>
                <w:vertAlign w:val="subscript"/>
              </w:rPr>
              <w:t>2</w:t>
            </w:r>
            <w:r>
              <w:rPr>
                <w:i/>
                <w:iCs/>
                <w:color w:val="333333"/>
              </w:rPr>
              <w:t>v</w:t>
            </w:r>
            <w:r>
              <w:rPr>
                <w:color w:val="333333"/>
                <w:sz w:val="15"/>
                <w:szCs w:val="15"/>
                <w:vertAlign w:val="subscript"/>
              </w:rPr>
              <w:t>2</w:t>
            </w:r>
            <w:r>
              <w:rPr>
                <w:i/>
                <w:iCs/>
                <w:color w:val="333333"/>
              </w:rPr>
              <w:t>, </w:t>
            </w:r>
            <w:r>
              <w:rPr>
                <w:color w:val="333333"/>
              </w:rPr>
              <w:t>где </w:t>
            </w:r>
            <w:r>
              <w:rPr>
                <w:i/>
                <w:iCs/>
                <w:color w:val="333333"/>
              </w:rPr>
              <w:t>v</w:t>
            </w:r>
            <w:r>
              <w:rPr>
                <w:color w:val="333333"/>
                <w:sz w:val="15"/>
                <w:szCs w:val="15"/>
                <w:vertAlign w:val="subscript"/>
              </w:rPr>
              <w:t>2</w:t>
            </w:r>
            <w:r>
              <w:rPr>
                <w:i/>
                <w:iCs/>
                <w:color w:val="333333"/>
              </w:rPr>
              <w:t>— </w:t>
            </w:r>
            <w:r>
              <w:rPr>
                <w:color w:val="333333"/>
              </w:rPr>
              <w:t>скорость течения жидкости в месте сечения </w:t>
            </w:r>
            <w:r>
              <w:rPr>
                <w:i/>
                <w:iCs/>
                <w:color w:val="333333"/>
              </w:rPr>
              <w:t>S</w:t>
            </w:r>
            <w:r>
              <w:rPr>
                <w:color w:val="333333"/>
                <w:sz w:val="15"/>
                <w:szCs w:val="15"/>
                <w:vertAlign w:val="subscript"/>
              </w:rPr>
              <w:t>2</w:t>
            </w:r>
            <w:r>
              <w:rPr>
                <w:color w:val="333333"/>
              </w:rPr>
              <w:t>. Здесь предполагается, что скорость жидкости в сечении постоянна. Если жидкость несжимаема (ρ = const), то через сечение </w:t>
            </w:r>
            <w:r>
              <w:rPr>
                <w:i/>
                <w:iCs/>
                <w:color w:val="333333"/>
              </w:rPr>
              <w:t>S</w:t>
            </w:r>
            <w:r>
              <w:rPr>
                <w:color w:val="333333"/>
                <w:sz w:val="15"/>
                <w:szCs w:val="15"/>
                <w:vertAlign w:val="subscript"/>
              </w:rPr>
              <w:t>2</w:t>
            </w:r>
            <w:r>
              <w:rPr>
                <w:color w:val="333333"/>
              </w:rPr>
              <w:t>пройдет такой же объем жидкости, как и через сечение </w:t>
            </w:r>
            <w:r>
              <w:rPr>
                <w:i/>
                <w:iCs/>
                <w:color w:val="333333"/>
              </w:rPr>
              <w:t>S</w:t>
            </w:r>
            <w:r>
              <w:rPr>
                <w:color w:val="333333"/>
                <w:sz w:val="15"/>
                <w:szCs w:val="15"/>
                <w:vertAlign w:val="subscript"/>
              </w:rPr>
              <w:t>1</w:t>
            </w:r>
            <w:r>
              <w:rPr>
                <w:color w:val="333333"/>
              </w:rPr>
              <w:t>, т. е.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jc w:val="center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Style w:val="a8"/>
                <w:i/>
                <w:iCs/>
                <w:color w:val="333333"/>
                <w:sz w:val="28"/>
                <w:szCs w:val="28"/>
              </w:rPr>
              <w:t>S</w:t>
            </w:r>
            <w:r>
              <w:rPr>
                <w:rStyle w:val="a8"/>
                <w:i/>
                <w:iCs/>
                <w:color w:val="333333"/>
                <w:sz w:val="21"/>
                <w:szCs w:val="21"/>
                <w:vertAlign w:val="subscript"/>
              </w:rPr>
              <w:t>1</w:t>
            </w:r>
            <w:r>
              <w:rPr>
                <w:rStyle w:val="a8"/>
                <w:i/>
                <w:iCs/>
                <w:color w:val="333333"/>
                <w:sz w:val="28"/>
                <w:szCs w:val="28"/>
              </w:rPr>
              <w:t>v</w:t>
            </w:r>
            <w:r>
              <w:rPr>
                <w:rStyle w:val="a8"/>
                <w:i/>
                <w:iCs/>
                <w:color w:val="333333"/>
                <w:sz w:val="21"/>
                <w:szCs w:val="21"/>
                <w:vertAlign w:val="subscript"/>
              </w:rPr>
              <w:t>1</w:t>
            </w:r>
            <w:r>
              <w:rPr>
                <w:rStyle w:val="a8"/>
                <w:i/>
                <w:iCs/>
                <w:color w:val="333333"/>
                <w:sz w:val="28"/>
                <w:szCs w:val="28"/>
              </w:rPr>
              <w:t> </w:t>
            </w:r>
            <w:r>
              <w:rPr>
                <w:rStyle w:val="a8"/>
                <w:color w:val="333333"/>
                <w:sz w:val="28"/>
                <w:szCs w:val="28"/>
              </w:rPr>
              <w:t>= </w:t>
            </w:r>
            <w:r>
              <w:rPr>
                <w:rStyle w:val="a8"/>
                <w:i/>
                <w:iCs/>
                <w:color w:val="333333"/>
                <w:sz w:val="28"/>
                <w:szCs w:val="28"/>
              </w:rPr>
              <w:t>S</w:t>
            </w:r>
            <w:r>
              <w:rPr>
                <w:rStyle w:val="a8"/>
                <w:color w:val="333333"/>
                <w:sz w:val="21"/>
                <w:szCs w:val="21"/>
                <w:vertAlign w:val="subscript"/>
              </w:rPr>
              <w:t>2</w:t>
            </w:r>
            <w:r>
              <w:rPr>
                <w:rStyle w:val="a8"/>
                <w:i/>
                <w:iCs/>
                <w:color w:val="333333"/>
                <w:sz w:val="28"/>
                <w:szCs w:val="28"/>
              </w:rPr>
              <w:t>v</w:t>
            </w:r>
            <w:r>
              <w:rPr>
                <w:rStyle w:val="a8"/>
                <w:color w:val="333333"/>
                <w:sz w:val="21"/>
                <w:szCs w:val="21"/>
                <w:vertAlign w:val="subscript"/>
              </w:rPr>
              <w:t>2 </w:t>
            </w:r>
            <w:r>
              <w:rPr>
                <w:rStyle w:val="a8"/>
                <w:color w:val="333333"/>
                <w:sz w:val="28"/>
                <w:szCs w:val="28"/>
              </w:rPr>
              <w:t>= const 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Style w:val="a9"/>
                <w:color w:val="FF0000"/>
              </w:rPr>
              <w:t>Произведение скорости течения несжимаемой жидкости на поперечное сечение трубки тока есть величина постоянная для данной трубки тока.</w:t>
            </w:r>
            <w:r>
              <w:rPr>
                <w:color w:val="333333"/>
              </w:rPr>
              <w:t> Соотношение называется </w:t>
            </w:r>
            <w:r>
              <w:rPr>
                <w:b/>
                <w:bCs/>
                <w:color w:val="333333"/>
              </w:rPr>
              <w:t>уравнением неразрывности </w:t>
            </w:r>
            <w:r>
              <w:rPr>
                <w:color w:val="333333"/>
              </w:rPr>
              <w:t>для несжимаемой жидкости.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jc w:val="center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Fonts w:ascii="Helvetica Neue" w:hAnsi="Helvetica Neue"/>
                <w:color w:val="333333"/>
                <w:sz w:val="20"/>
                <w:szCs w:val="20"/>
              </w:rPr>
              <w:t> </w:t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begin"/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instrText xml:space="preserve"> INCLUDEPICTURE "http://light-fizika.ru/images/images/10klass/nerazryvnost.JPG" \* MERGEFORMATINET </w:instrText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separate"/>
            </w:r>
            <w:r>
              <w:rPr>
                <w:rFonts w:ascii="Helvetica Neue" w:hAnsi="Helvetica Neue"/>
                <w:noProof/>
                <w:color w:val="333333"/>
                <w:sz w:val="20"/>
                <w:szCs w:val="20"/>
              </w:rPr>
              <w:drawing>
                <wp:inline distT="0" distB="0" distL="0" distR="0" wp14:anchorId="1975CDB8" wp14:editId="5761B9C6">
                  <wp:extent cx="2377440" cy="1103657"/>
                  <wp:effectExtent l="0" t="0" r="0" b="1270"/>
                  <wp:docPr id="21" name="Рисунок 21" descr="nerazryvno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nerazryvno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1987" cy="111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end"/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50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Style w:val="a8"/>
                <w:color w:val="333333"/>
              </w:rPr>
              <w:t>Уравнение Бернулли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50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При движении идеальной жидкости не происходит превращения механической энергии во внутреннюю, поэтому выполняется закон сохранения механической энергии.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50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Style w:val="a9"/>
                <w:color w:val="FF0000"/>
              </w:rPr>
              <w:t>Стационарным</w:t>
            </w:r>
            <w:r>
              <w:rPr>
                <w:color w:val="333333"/>
              </w:rPr>
              <w:t> принято называть такой поток жидкости, в котором не образуются вихри. В стационарном потоке частицы жидкости перемещаются по неизменным во времени траекториям, которые называются линиями тока. Опыт показывает, что стационарные потоки возникают только при достаточно малых скоростях движения жидкости.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Рассмотрим стационарное движение идеальной несжимаемой жидкости по трубе переменного сечения. Различные части трубы могут находиться на разных высотах. У идеальной жидкости трение полностью отсутствует.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jc w:val="center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Fonts w:ascii="Helvetica Neue" w:hAnsi="Helvetica Neue"/>
                <w:color w:val="333333"/>
                <w:sz w:val="20"/>
                <w:szCs w:val="20"/>
              </w:rPr>
              <w:lastRenderedPageBreak/>
              <w:fldChar w:fldCharType="begin"/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instrText xml:space="preserve"> INCLUDEPICTURE "http://light-fizika.ru/images/images/10klass/image001.jpg" \* MERGEFORMATINET </w:instrText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separate"/>
            </w:r>
            <w:r>
              <w:rPr>
                <w:rFonts w:ascii="Helvetica Neue" w:hAnsi="Helvetica Neue"/>
                <w:noProof/>
                <w:color w:val="333333"/>
                <w:sz w:val="20"/>
                <w:szCs w:val="20"/>
              </w:rPr>
              <w:drawing>
                <wp:inline distT="0" distB="0" distL="0" distR="0" wp14:anchorId="496EABB2" wp14:editId="35BD9AB7">
                  <wp:extent cx="2584174" cy="1377636"/>
                  <wp:effectExtent l="0" t="0" r="0" b="0"/>
                  <wp:docPr id="20" name="Рисунок 20" descr="image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3100" cy="1393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end"/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Выделим в стационарно текущей несжимаемой идеальной жидкости трубку тока, ограниченную сечениями </w:t>
            </w:r>
            <w:r>
              <w:rPr>
                <w:rStyle w:val="a9"/>
                <w:color w:val="333333"/>
              </w:rPr>
              <w:t>S</w:t>
            </w:r>
            <w:r>
              <w:rPr>
                <w:rStyle w:val="a9"/>
                <w:color w:val="333333"/>
                <w:sz w:val="18"/>
                <w:szCs w:val="18"/>
                <w:vertAlign w:val="subscript"/>
              </w:rPr>
              <w:t>1</w:t>
            </w:r>
            <w:r>
              <w:rPr>
                <w:rStyle w:val="a9"/>
                <w:color w:val="333333"/>
              </w:rPr>
              <w:t> </w:t>
            </w:r>
            <w:r>
              <w:rPr>
                <w:color w:val="333333"/>
              </w:rPr>
              <w:t>и </w:t>
            </w:r>
            <w:r>
              <w:rPr>
                <w:rStyle w:val="a9"/>
                <w:color w:val="333333"/>
              </w:rPr>
              <w:t>S</w:t>
            </w:r>
            <w:r>
              <w:rPr>
                <w:rStyle w:val="a9"/>
                <w:color w:val="333333"/>
                <w:sz w:val="18"/>
                <w:szCs w:val="18"/>
                <w:vertAlign w:val="subscript"/>
              </w:rPr>
              <w:t>2</w:t>
            </w:r>
            <w:r>
              <w:rPr>
                <w:rStyle w:val="a9"/>
                <w:color w:val="333333"/>
              </w:rPr>
              <w:t>, </w:t>
            </w:r>
            <w:r>
              <w:rPr>
                <w:color w:val="333333"/>
              </w:rPr>
              <w:t>по которой жидкость течет слева направо. Пусть в месте сечения </w:t>
            </w:r>
            <w:r>
              <w:rPr>
                <w:rStyle w:val="a9"/>
                <w:color w:val="333333"/>
              </w:rPr>
              <w:t>S</w:t>
            </w:r>
            <w:r>
              <w:rPr>
                <w:rStyle w:val="a9"/>
                <w:color w:val="333333"/>
                <w:sz w:val="18"/>
                <w:szCs w:val="18"/>
                <w:vertAlign w:val="subscript"/>
              </w:rPr>
              <w:t>1</w:t>
            </w:r>
            <w:r>
              <w:rPr>
                <w:rStyle w:val="a9"/>
                <w:color w:val="333333"/>
              </w:rPr>
              <w:t> </w:t>
            </w:r>
            <w:r>
              <w:rPr>
                <w:color w:val="333333"/>
              </w:rPr>
              <w:t>скорость течения </w:t>
            </w:r>
            <w:r>
              <w:rPr>
                <w:rStyle w:val="a9"/>
                <w:color w:val="333333"/>
              </w:rPr>
              <w:t>v</w:t>
            </w:r>
            <w:r>
              <w:rPr>
                <w:rStyle w:val="a9"/>
                <w:color w:val="333333"/>
                <w:sz w:val="18"/>
                <w:szCs w:val="18"/>
                <w:vertAlign w:val="subscript"/>
              </w:rPr>
              <w:t>1</w:t>
            </w:r>
            <w:r>
              <w:rPr>
                <w:rStyle w:val="a9"/>
                <w:color w:val="333333"/>
              </w:rPr>
              <w:t> </w:t>
            </w:r>
            <w:r>
              <w:rPr>
                <w:color w:val="333333"/>
              </w:rPr>
              <w:t>давление </w:t>
            </w:r>
            <w:r>
              <w:rPr>
                <w:rStyle w:val="a9"/>
                <w:color w:val="333333"/>
              </w:rPr>
              <w:t>р</w:t>
            </w:r>
            <w:r>
              <w:rPr>
                <w:rStyle w:val="a9"/>
                <w:color w:val="333333"/>
                <w:sz w:val="18"/>
                <w:szCs w:val="18"/>
                <w:vertAlign w:val="subscript"/>
              </w:rPr>
              <w:t>1</w:t>
            </w:r>
            <w:r>
              <w:rPr>
                <w:rStyle w:val="a9"/>
                <w:color w:val="333333"/>
              </w:rPr>
              <w:t> </w:t>
            </w:r>
            <w:r>
              <w:rPr>
                <w:color w:val="333333"/>
              </w:rPr>
              <w:t>и высота, на которой это сечение расположено, </w:t>
            </w:r>
            <w:r>
              <w:rPr>
                <w:rStyle w:val="a9"/>
                <w:color w:val="333333"/>
              </w:rPr>
              <w:t>h</w:t>
            </w:r>
            <w:r>
              <w:rPr>
                <w:rStyle w:val="a9"/>
                <w:color w:val="333333"/>
                <w:sz w:val="18"/>
                <w:szCs w:val="18"/>
                <w:vertAlign w:val="subscript"/>
              </w:rPr>
              <w:t>1</w:t>
            </w:r>
            <w:r>
              <w:rPr>
                <w:rStyle w:val="a9"/>
                <w:color w:val="333333"/>
              </w:rPr>
              <w:t>. </w:t>
            </w:r>
            <w:r>
              <w:rPr>
                <w:color w:val="333333"/>
              </w:rPr>
              <w:t>Аналогично, в месте сечения </w:t>
            </w:r>
            <w:r>
              <w:rPr>
                <w:rStyle w:val="a9"/>
                <w:color w:val="333333"/>
              </w:rPr>
              <w:t>S</w:t>
            </w:r>
            <w:r>
              <w:rPr>
                <w:rStyle w:val="a9"/>
                <w:color w:val="333333"/>
                <w:sz w:val="18"/>
                <w:szCs w:val="18"/>
                <w:vertAlign w:val="subscript"/>
              </w:rPr>
              <w:t>2 </w:t>
            </w:r>
            <w:r>
              <w:rPr>
                <w:color w:val="333333"/>
              </w:rPr>
              <w:t>скорость течения </w:t>
            </w:r>
            <w:r>
              <w:rPr>
                <w:rStyle w:val="a9"/>
                <w:color w:val="333333"/>
              </w:rPr>
              <w:t>v</w:t>
            </w:r>
            <w:r>
              <w:rPr>
                <w:rStyle w:val="a9"/>
                <w:color w:val="333333"/>
                <w:sz w:val="18"/>
                <w:szCs w:val="18"/>
                <w:vertAlign w:val="subscript"/>
              </w:rPr>
              <w:t>2</w:t>
            </w:r>
            <w:r>
              <w:rPr>
                <w:rStyle w:val="a9"/>
                <w:color w:val="333333"/>
              </w:rPr>
              <w:t>, </w:t>
            </w:r>
            <w:r>
              <w:rPr>
                <w:color w:val="333333"/>
              </w:rPr>
              <w:t>давление </w:t>
            </w:r>
            <w:r>
              <w:rPr>
                <w:rStyle w:val="a9"/>
                <w:color w:val="333333"/>
              </w:rPr>
              <w:t>р</w:t>
            </w:r>
            <w:r>
              <w:rPr>
                <w:rStyle w:val="a9"/>
                <w:color w:val="333333"/>
                <w:sz w:val="18"/>
                <w:szCs w:val="18"/>
                <w:vertAlign w:val="subscript"/>
              </w:rPr>
              <w:t>2</w:t>
            </w:r>
            <w:r>
              <w:rPr>
                <w:rStyle w:val="a9"/>
                <w:color w:val="333333"/>
              </w:rPr>
              <w:t>, </w:t>
            </w:r>
            <w:r>
              <w:rPr>
                <w:color w:val="333333"/>
              </w:rPr>
              <w:t>высота сечения </w:t>
            </w:r>
            <w:r>
              <w:rPr>
                <w:rStyle w:val="a9"/>
                <w:color w:val="333333"/>
              </w:rPr>
              <w:t>h</w:t>
            </w:r>
            <w:r>
              <w:rPr>
                <w:rStyle w:val="a9"/>
                <w:color w:val="333333"/>
                <w:sz w:val="18"/>
                <w:szCs w:val="18"/>
                <w:vertAlign w:val="subscript"/>
              </w:rPr>
              <w:t>2</w:t>
            </w:r>
            <w:r>
              <w:rPr>
                <w:rStyle w:val="a9"/>
                <w:color w:val="333333"/>
              </w:rPr>
              <w:t>. </w:t>
            </w:r>
            <w:r>
              <w:rPr>
                <w:color w:val="333333"/>
              </w:rPr>
              <w:t>За малый промежуток времени Δt жидкость перемещается от сечения </w:t>
            </w:r>
            <w:r>
              <w:rPr>
                <w:rStyle w:val="a9"/>
                <w:color w:val="333333"/>
              </w:rPr>
              <w:t>S</w:t>
            </w:r>
            <w:r>
              <w:rPr>
                <w:rStyle w:val="a9"/>
                <w:color w:val="333333"/>
                <w:sz w:val="18"/>
                <w:szCs w:val="18"/>
                <w:vertAlign w:val="subscript"/>
              </w:rPr>
              <w:t>1</w:t>
            </w:r>
            <w:r>
              <w:rPr>
                <w:rStyle w:val="a9"/>
                <w:color w:val="333333"/>
              </w:rPr>
              <w:t> </w:t>
            </w:r>
            <w:r>
              <w:rPr>
                <w:color w:val="333333"/>
              </w:rPr>
              <w:t>к сечению</w:t>
            </w:r>
            <w:r>
              <w:rPr>
                <w:rStyle w:val="a9"/>
                <w:color w:val="333333"/>
              </w:rPr>
              <w:t>S'</w:t>
            </w:r>
            <w:r>
              <w:rPr>
                <w:rStyle w:val="a9"/>
                <w:color w:val="333333"/>
                <w:sz w:val="18"/>
                <w:szCs w:val="18"/>
                <w:vertAlign w:val="subscript"/>
              </w:rPr>
              <w:t>1</w:t>
            </w:r>
            <w:r>
              <w:rPr>
                <w:rStyle w:val="a9"/>
                <w:color w:val="333333"/>
              </w:rPr>
              <w:t>, </w:t>
            </w:r>
            <w:r>
              <w:rPr>
                <w:color w:val="333333"/>
              </w:rPr>
              <w:t>от </w:t>
            </w:r>
            <w:r>
              <w:rPr>
                <w:rStyle w:val="a9"/>
                <w:color w:val="333333"/>
              </w:rPr>
              <w:t>S</w:t>
            </w:r>
            <w:r>
              <w:rPr>
                <w:rStyle w:val="a9"/>
                <w:color w:val="333333"/>
                <w:sz w:val="18"/>
                <w:szCs w:val="18"/>
                <w:vertAlign w:val="subscript"/>
              </w:rPr>
              <w:t>2</w:t>
            </w:r>
            <w:r>
              <w:rPr>
                <w:rStyle w:val="a9"/>
                <w:color w:val="333333"/>
              </w:rPr>
              <w:t> </w:t>
            </w:r>
            <w:r>
              <w:rPr>
                <w:color w:val="333333"/>
              </w:rPr>
              <w:t>к </w:t>
            </w:r>
            <w:r>
              <w:rPr>
                <w:rStyle w:val="a9"/>
                <w:color w:val="333333"/>
              </w:rPr>
              <w:t>S'</w:t>
            </w:r>
            <w:r>
              <w:rPr>
                <w:rStyle w:val="a9"/>
                <w:color w:val="333333"/>
                <w:sz w:val="18"/>
                <w:szCs w:val="18"/>
                <w:vertAlign w:val="subscript"/>
              </w:rPr>
              <w:t>2</w:t>
            </w:r>
            <w:r>
              <w:rPr>
                <w:rStyle w:val="a9"/>
                <w:color w:val="333333"/>
              </w:rPr>
              <w:t>.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Согласно закону сохранения энергии, изменение полной энергии </w:t>
            </w:r>
            <w:r>
              <w:rPr>
                <w:rStyle w:val="a9"/>
                <w:color w:val="333333"/>
              </w:rPr>
              <w:t>Е</w:t>
            </w:r>
            <w:r>
              <w:rPr>
                <w:rStyle w:val="a9"/>
                <w:color w:val="333333"/>
                <w:sz w:val="18"/>
                <w:szCs w:val="18"/>
                <w:vertAlign w:val="subscript"/>
              </w:rPr>
              <w:t>2 </w:t>
            </w:r>
            <w:r>
              <w:rPr>
                <w:color w:val="333333"/>
              </w:rPr>
              <w:t>— </w:t>
            </w:r>
            <w:r>
              <w:rPr>
                <w:rStyle w:val="a9"/>
                <w:color w:val="333333"/>
              </w:rPr>
              <w:t>Е</w:t>
            </w:r>
            <w:r>
              <w:rPr>
                <w:rStyle w:val="a9"/>
                <w:color w:val="333333"/>
                <w:sz w:val="18"/>
                <w:szCs w:val="18"/>
                <w:vertAlign w:val="subscript"/>
              </w:rPr>
              <w:t>1 </w:t>
            </w:r>
            <w:r>
              <w:rPr>
                <w:color w:val="333333"/>
              </w:rPr>
              <w:t>идеальной несжимаемой жидкости должно быть равно работе </w:t>
            </w:r>
            <w:r>
              <w:rPr>
                <w:rStyle w:val="a9"/>
                <w:color w:val="333333"/>
              </w:rPr>
              <w:t>А </w:t>
            </w:r>
            <w:r>
              <w:rPr>
                <w:color w:val="333333"/>
              </w:rPr>
              <w:t>внешних сил по перемещению массы </w:t>
            </w:r>
            <w:r>
              <w:rPr>
                <w:rStyle w:val="a9"/>
                <w:color w:val="333333"/>
              </w:rPr>
              <w:t>т </w:t>
            </w:r>
            <w:r>
              <w:rPr>
                <w:color w:val="333333"/>
              </w:rPr>
              <w:t>жидкости, где 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jc w:val="center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begin"/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instrText xml:space="preserve"> INCLUDEPICTURE "http://light-fizika.ru/images/images/10klass/E12.JPG" \* MERGEFORMATINET </w:instrText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separate"/>
            </w:r>
            <w:r>
              <w:rPr>
                <w:rFonts w:ascii="Helvetica Neue" w:hAnsi="Helvetica Neue"/>
                <w:noProof/>
                <w:color w:val="333333"/>
                <w:sz w:val="20"/>
                <w:szCs w:val="20"/>
              </w:rPr>
              <w:drawing>
                <wp:inline distT="0" distB="0" distL="0" distR="0" wp14:anchorId="1BE62EE2" wp14:editId="68A146E7">
                  <wp:extent cx="2615979" cy="417493"/>
                  <wp:effectExtent l="0" t="0" r="635" b="1905"/>
                  <wp:docPr id="19" name="Рисунок 19" descr="E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6221" cy="422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end"/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Style w:val="a9"/>
                <w:color w:val="333333"/>
              </w:rPr>
              <w:t>— </w:t>
            </w:r>
            <w:r>
              <w:rPr>
                <w:color w:val="333333"/>
              </w:rPr>
              <w:t>полные энергии жидкости массой </w:t>
            </w:r>
            <w:r>
              <w:rPr>
                <w:rStyle w:val="a9"/>
                <w:color w:val="333333"/>
              </w:rPr>
              <w:t>т </w:t>
            </w:r>
            <w:r>
              <w:rPr>
                <w:color w:val="333333"/>
              </w:rPr>
              <w:t>в местах сечений </w:t>
            </w:r>
            <w:r>
              <w:rPr>
                <w:rStyle w:val="a9"/>
                <w:color w:val="333333"/>
              </w:rPr>
              <w:t>S</w:t>
            </w:r>
            <w:r>
              <w:rPr>
                <w:rStyle w:val="a9"/>
                <w:color w:val="333333"/>
                <w:sz w:val="18"/>
                <w:szCs w:val="18"/>
                <w:vertAlign w:val="subscript"/>
              </w:rPr>
              <w:t>1 </w:t>
            </w:r>
            <w:r>
              <w:rPr>
                <w:color w:val="333333"/>
              </w:rPr>
              <w:t>и </w:t>
            </w:r>
            <w:r>
              <w:rPr>
                <w:rStyle w:val="a9"/>
                <w:color w:val="333333"/>
              </w:rPr>
              <w:t>S</w:t>
            </w:r>
            <w:r>
              <w:rPr>
                <w:rStyle w:val="a9"/>
                <w:color w:val="333333"/>
                <w:sz w:val="18"/>
                <w:szCs w:val="18"/>
                <w:vertAlign w:val="subscript"/>
              </w:rPr>
              <w:t>2</w:t>
            </w:r>
            <w:r>
              <w:rPr>
                <w:rStyle w:val="a9"/>
                <w:color w:val="333333"/>
              </w:rPr>
              <w:t> </w:t>
            </w:r>
            <w:r>
              <w:rPr>
                <w:color w:val="333333"/>
              </w:rPr>
              <w:t>соответственно.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jc w:val="center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begin"/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instrText xml:space="preserve"> INCLUDEPICTURE "http://light-fizika.ru/images/images/10klass/AE12.JPG" \* MERGEFORMATINET </w:instrText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separate"/>
            </w:r>
            <w:r>
              <w:rPr>
                <w:rFonts w:ascii="Helvetica Neue" w:hAnsi="Helvetica Neue"/>
                <w:noProof/>
                <w:color w:val="333333"/>
                <w:sz w:val="20"/>
                <w:szCs w:val="20"/>
              </w:rPr>
              <w:drawing>
                <wp:inline distT="0" distB="0" distL="0" distR="0" wp14:anchorId="328C6FAB" wp14:editId="50A4B847">
                  <wp:extent cx="2806811" cy="475923"/>
                  <wp:effectExtent l="0" t="0" r="0" b="0"/>
                  <wp:docPr id="18" name="Рисунок 18" descr="AE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4002" cy="485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end"/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С другой стороны, </w:t>
            </w:r>
            <w:r>
              <w:rPr>
                <w:rStyle w:val="a9"/>
                <w:color w:val="333333"/>
              </w:rPr>
              <w:t>А </w:t>
            </w:r>
            <w:r>
              <w:rPr>
                <w:color w:val="333333"/>
              </w:rPr>
              <w:t>— это работа, совершаемая при перемещении всей жидкости, заключенной между сечениями </w:t>
            </w:r>
            <w:r>
              <w:rPr>
                <w:rStyle w:val="a9"/>
                <w:color w:val="333333"/>
              </w:rPr>
              <w:t>S</w:t>
            </w:r>
            <w:r>
              <w:rPr>
                <w:rStyle w:val="a9"/>
                <w:color w:val="333333"/>
                <w:sz w:val="18"/>
                <w:szCs w:val="18"/>
                <w:vertAlign w:val="subscript"/>
              </w:rPr>
              <w:t>1</w:t>
            </w:r>
            <w:r>
              <w:rPr>
                <w:rStyle w:val="a9"/>
                <w:color w:val="333333"/>
              </w:rPr>
              <w:t> </w:t>
            </w:r>
            <w:r>
              <w:rPr>
                <w:color w:val="333333"/>
              </w:rPr>
              <w:t>и </w:t>
            </w:r>
            <w:r>
              <w:rPr>
                <w:rStyle w:val="a9"/>
                <w:color w:val="333333"/>
              </w:rPr>
              <w:t>S</w:t>
            </w:r>
            <w:r>
              <w:rPr>
                <w:rStyle w:val="a9"/>
                <w:color w:val="333333"/>
                <w:sz w:val="18"/>
                <w:szCs w:val="18"/>
                <w:vertAlign w:val="subscript"/>
              </w:rPr>
              <w:t>2</w:t>
            </w:r>
            <w:r>
              <w:rPr>
                <w:rStyle w:val="a9"/>
                <w:color w:val="333333"/>
              </w:rPr>
              <w:t>, </w:t>
            </w:r>
            <w:r>
              <w:rPr>
                <w:color w:val="333333"/>
              </w:rPr>
              <w:t>за рассматриваемый малый промежуток времени </w:t>
            </w:r>
            <w:r>
              <w:rPr>
                <w:rStyle w:val="a9"/>
                <w:color w:val="333333"/>
              </w:rPr>
              <w:t>Δt: 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jc w:val="center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fldChar w:fldCharType="begin"/>
            </w:r>
            <w:r>
              <w:rPr>
                <w:color w:val="333333"/>
              </w:rPr>
              <w:instrText xml:space="preserve"> INCLUDEPICTURE "http://light-fizika.ru/images/images/10klass/ApV.JPG" \* MERGEFORMATINET </w:instrText>
            </w:r>
            <w:r>
              <w:rPr>
                <w:color w:val="333333"/>
              </w:rPr>
              <w:fldChar w:fldCharType="separate"/>
            </w:r>
            <w:r>
              <w:rPr>
                <w:noProof/>
                <w:color w:val="333333"/>
              </w:rPr>
              <w:drawing>
                <wp:inline distT="0" distB="0" distL="0" distR="0" wp14:anchorId="1200F472" wp14:editId="49AE6BB1">
                  <wp:extent cx="3077155" cy="352511"/>
                  <wp:effectExtent l="0" t="0" r="0" b="3175"/>
                  <wp:docPr id="17" name="Рисунок 17" descr="Ap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p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6046" cy="360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</w:rPr>
              <w:fldChar w:fldCharType="end"/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Тогда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jc w:val="center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begin"/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instrText xml:space="preserve"> INCLUDEPICTURE "http://light-fizika.ru/images/images/10klass/Bern_1.JPG" \* MERGEFORMATINET </w:instrText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separate"/>
            </w:r>
            <w:r>
              <w:rPr>
                <w:rFonts w:ascii="Helvetica Neue" w:hAnsi="Helvetica Neue"/>
                <w:noProof/>
                <w:color w:val="333333"/>
                <w:sz w:val="20"/>
                <w:szCs w:val="20"/>
              </w:rPr>
              <w:drawing>
                <wp:inline distT="0" distB="0" distL="0" distR="0" wp14:anchorId="46CE78CF" wp14:editId="79FD7AEE">
                  <wp:extent cx="2043486" cy="457589"/>
                  <wp:effectExtent l="0" t="0" r="1270" b="0"/>
                  <wp:docPr id="16" name="Рисунок 16" descr="Ber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er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2406" cy="461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end"/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или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jc w:val="center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begin"/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instrText xml:space="preserve"> INCLUDEPICTURE "http://light-fizika.ru/images/images/10klass/Bern2.JPG" \* MERGEFORMATINET </w:instrText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separate"/>
            </w:r>
            <w:r>
              <w:rPr>
                <w:rFonts w:ascii="Helvetica Neue" w:hAnsi="Helvetica Neue"/>
                <w:noProof/>
                <w:color w:val="333333"/>
                <w:sz w:val="20"/>
                <w:szCs w:val="20"/>
              </w:rPr>
              <w:drawing>
                <wp:inline distT="0" distB="0" distL="0" distR="0" wp14:anchorId="7DE46914" wp14:editId="3EA016D5">
                  <wp:extent cx="1749287" cy="528269"/>
                  <wp:effectExtent l="0" t="0" r="3810" b="5715"/>
                  <wp:docPr id="15" name="Рисунок 15" descr="Ber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er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4974" cy="533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end"/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где</w:t>
            </w:r>
            <w:r>
              <w:rPr>
                <w:rStyle w:val="a9"/>
                <w:b/>
                <w:bCs/>
                <w:color w:val="333333"/>
              </w:rPr>
              <w:t> р</w:t>
            </w:r>
            <w:r>
              <w:rPr>
                <w:color w:val="333333"/>
              </w:rPr>
              <w:t> - </w:t>
            </w:r>
            <w:r>
              <w:rPr>
                <w:rStyle w:val="a9"/>
                <w:b/>
                <w:bCs/>
                <w:color w:val="333333"/>
              </w:rPr>
              <w:t>статическое давление </w:t>
            </w:r>
            <w:r>
              <w:rPr>
                <w:color w:val="333333"/>
              </w:rPr>
              <w:t>(давление жидкости на поверхность обтекаемого ею тела),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Style w:val="a9"/>
                <w:b/>
                <w:bCs/>
                <w:color w:val="333333"/>
              </w:rPr>
              <w:t>ρv</w:t>
            </w:r>
            <w:r>
              <w:rPr>
                <w:rStyle w:val="a9"/>
                <w:b/>
                <w:bCs/>
                <w:color w:val="333333"/>
                <w:sz w:val="18"/>
                <w:szCs w:val="18"/>
                <w:vertAlign w:val="superscript"/>
              </w:rPr>
              <w:t>2</w:t>
            </w:r>
            <w:r>
              <w:rPr>
                <w:rStyle w:val="a9"/>
                <w:b/>
                <w:bCs/>
                <w:color w:val="333333"/>
              </w:rPr>
              <w:t>/2 </w:t>
            </w:r>
            <w:r>
              <w:rPr>
                <w:rStyle w:val="a8"/>
                <w:color w:val="333333"/>
              </w:rPr>
              <w:t>- </w:t>
            </w:r>
            <w:r>
              <w:rPr>
                <w:rStyle w:val="a9"/>
                <w:b/>
                <w:bCs/>
                <w:color w:val="333333"/>
              </w:rPr>
              <w:t>динамическое давление.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Fonts w:ascii="Helvetica Neue" w:hAnsi="Helvetica Neue"/>
                <w:color w:val="333333"/>
                <w:sz w:val="20"/>
                <w:szCs w:val="20"/>
              </w:rPr>
              <w:lastRenderedPageBreak/>
              <w:fldChar w:fldCharType="begin"/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instrText xml:space="preserve"> INCLUDEPICTURE "http://light-fizika.ru/images/images/10klass/1200px-BernoullisLawDerivationDiagram.svg.png" \* MERGEFORMATINET </w:instrText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separate"/>
            </w:r>
            <w:r>
              <w:rPr>
                <w:rFonts w:ascii="Helvetica Neue" w:hAnsi="Helvetica Neue"/>
                <w:noProof/>
                <w:color w:val="333333"/>
                <w:sz w:val="20"/>
                <w:szCs w:val="20"/>
              </w:rPr>
              <w:drawing>
                <wp:inline distT="0" distB="0" distL="0" distR="0" wp14:anchorId="07B18FB7" wp14:editId="41E31EA5">
                  <wp:extent cx="2520564" cy="1180613"/>
                  <wp:effectExtent l="0" t="0" r="0" b="635"/>
                  <wp:docPr id="14" name="Рисунок 14" descr="1200px BernoullisLawDerivationDiagram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200px BernoullisLawDerivationDiagram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8282" cy="1188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end"/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Следствия: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1. Из уравнения Бернулли для горизонтальной трубки тока и уравнения неразрывности  следует, что при течении жидкости по горизонтальной трубе, имеющей различные сечения, скорость жидкости больше в местах сужения, а статическое давление больше в более широких местах, т. е. там, где скорость меньше.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begin"/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instrText xml:space="preserve"> INCLUDEPICTURE "http://light-fizika.ru/images/images/10klass/n1.png" \* MERGEFORMATINET </w:instrText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separate"/>
            </w:r>
            <w:r>
              <w:rPr>
                <w:rFonts w:ascii="Helvetica Neue" w:hAnsi="Helvetica Neue"/>
                <w:noProof/>
                <w:color w:val="333333"/>
                <w:sz w:val="20"/>
                <w:szCs w:val="20"/>
              </w:rPr>
              <w:drawing>
                <wp:inline distT="0" distB="0" distL="0" distR="0" wp14:anchorId="227A9948" wp14:editId="5457333A">
                  <wp:extent cx="2001271" cy="1367624"/>
                  <wp:effectExtent l="0" t="0" r="5715" b="4445"/>
                  <wp:docPr id="13" name="Рисунок 13" descr="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466" cy="1380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end"/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Это можно продемонстрировать, установив вдоль трубы ряд </w:t>
            </w:r>
            <w:r>
              <w:rPr>
                <w:b/>
                <w:bCs/>
                <w:color w:val="333333"/>
              </w:rPr>
              <w:t>манометров</w:t>
            </w:r>
            <w:r>
              <w:rPr>
                <w:color w:val="333333"/>
              </w:rPr>
              <w:t>. В соответствии с уравнением Бернулли опыт показывает, что в манометрической трубке </w:t>
            </w:r>
            <w:r>
              <w:rPr>
                <w:i/>
                <w:iCs/>
                <w:color w:val="333333"/>
              </w:rPr>
              <w:t>В, </w:t>
            </w:r>
            <w:r>
              <w:rPr>
                <w:color w:val="333333"/>
              </w:rPr>
              <w:t>прикрепленной к узкой части трубы, уровень жидкости ниже, чем в манометрических трубках </w:t>
            </w:r>
            <w:r>
              <w:rPr>
                <w:i/>
                <w:iCs/>
                <w:color w:val="333333"/>
              </w:rPr>
              <w:t>А и С, </w:t>
            </w:r>
            <w:r>
              <w:rPr>
                <w:color w:val="333333"/>
              </w:rPr>
              <w:t>прикрепленных к широкой части трубы.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2. Так как динамическое давление связано со скоростью движения жидкости (газа), то уравнение Бернулли позволяет измерять скорость потока жидкости. Для этого применяется трубка Пито - Прандтля. Прибор состоит из двух изогнутых под прямым углом трубок, противоположные концы которых присоединены к манометру. С помощью одной из трубок измеряется полное давление (</w:t>
            </w:r>
            <w:r>
              <w:rPr>
                <w:i/>
                <w:iCs/>
                <w:color w:val="333333"/>
              </w:rPr>
              <w:t>р</w:t>
            </w:r>
            <w:r>
              <w:rPr>
                <w:color w:val="333333"/>
                <w:sz w:val="18"/>
                <w:szCs w:val="18"/>
                <w:vertAlign w:val="subscript"/>
              </w:rPr>
              <w:t>0</w:t>
            </w:r>
            <w:r>
              <w:rPr>
                <w:color w:val="333333"/>
              </w:rPr>
              <w:t>), с помощью другой — статическое </w:t>
            </w:r>
            <w:r>
              <w:rPr>
                <w:i/>
                <w:iCs/>
                <w:color w:val="333333"/>
              </w:rPr>
              <w:t>(р).</w:t>
            </w:r>
            <w:r>
              <w:rPr>
                <w:color w:val="333333"/>
              </w:rPr>
              <w:t>Манометром измеряется разность давлений: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jc w:val="center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Style w:val="a8"/>
                <w:i/>
                <w:iCs/>
                <w:color w:val="333333"/>
                <w:sz w:val="28"/>
                <w:szCs w:val="28"/>
              </w:rPr>
              <w:t>p</w:t>
            </w:r>
            <w:r>
              <w:rPr>
                <w:rStyle w:val="a8"/>
                <w:i/>
                <w:iCs/>
                <w:color w:val="333333"/>
                <w:sz w:val="21"/>
                <w:szCs w:val="21"/>
                <w:vertAlign w:val="subscript"/>
              </w:rPr>
              <w:t>0 </w:t>
            </w:r>
            <w:r>
              <w:rPr>
                <w:rStyle w:val="a8"/>
                <w:i/>
                <w:iCs/>
                <w:color w:val="333333"/>
                <w:sz w:val="28"/>
                <w:szCs w:val="28"/>
              </w:rPr>
              <w:t>— p = ρ</w:t>
            </w:r>
            <w:r>
              <w:rPr>
                <w:rStyle w:val="a8"/>
                <w:color w:val="333333"/>
                <w:sz w:val="21"/>
                <w:szCs w:val="21"/>
                <w:vertAlign w:val="subscript"/>
              </w:rPr>
              <w:t>0</w:t>
            </w:r>
            <w:r>
              <w:rPr>
                <w:rStyle w:val="a8"/>
                <w:i/>
                <w:iCs/>
                <w:color w:val="333333"/>
                <w:sz w:val="28"/>
                <w:szCs w:val="28"/>
              </w:rPr>
              <w:t>gh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где ρ — плотность жидкости в манометре. С другой стороны, согласно уравнению Бернулли, разность полного и статического давлений равна динамическому давлению: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jc w:val="center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Style w:val="a8"/>
                <w:i/>
                <w:iCs/>
                <w:color w:val="333333"/>
              </w:rPr>
              <w:t>p</w:t>
            </w:r>
            <w:r>
              <w:rPr>
                <w:rStyle w:val="a8"/>
                <w:color w:val="333333"/>
                <w:sz w:val="18"/>
                <w:szCs w:val="18"/>
                <w:vertAlign w:val="subscript"/>
              </w:rPr>
              <w:t>0 </w:t>
            </w:r>
            <w:r>
              <w:rPr>
                <w:rStyle w:val="a8"/>
                <w:color w:val="333333"/>
              </w:rPr>
              <w:t>— </w:t>
            </w:r>
            <w:r>
              <w:rPr>
                <w:rStyle w:val="a8"/>
                <w:i/>
                <w:iCs/>
                <w:color w:val="333333"/>
              </w:rPr>
              <w:t>p </w:t>
            </w:r>
            <w:r>
              <w:rPr>
                <w:rStyle w:val="a8"/>
                <w:color w:val="333333"/>
              </w:rPr>
              <w:t>= ρ</w:t>
            </w:r>
            <w:r>
              <w:rPr>
                <w:rStyle w:val="a8"/>
                <w:i/>
                <w:iCs/>
                <w:color w:val="333333"/>
              </w:rPr>
              <w:t>v</w:t>
            </w:r>
            <w:r>
              <w:rPr>
                <w:rStyle w:val="a8"/>
                <w:color w:val="333333"/>
                <w:sz w:val="18"/>
                <w:szCs w:val="18"/>
                <w:vertAlign w:val="superscript"/>
              </w:rPr>
              <w:t>2</w:t>
            </w:r>
            <w:r>
              <w:rPr>
                <w:rStyle w:val="a8"/>
                <w:color w:val="333333"/>
              </w:rPr>
              <w:t>/2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jc w:val="center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begin"/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instrText xml:space="preserve"> INCLUDEPICTURE "http://light-fizika.ru/images/images/10klass/ustanovka_pito.jpg" \* MERGEFORMATINET </w:instrText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separate"/>
            </w:r>
            <w:r>
              <w:rPr>
                <w:rFonts w:ascii="Helvetica Neue" w:hAnsi="Helvetica Neue"/>
                <w:noProof/>
                <w:color w:val="333333"/>
                <w:sz w:val="20"/>
                <w:szCs w:val="20"/>
              </w:rPr>
              <w:drawing>
                <wp:inline distT="0" distB="0" distL="0" distR="0" wp14:anchorId="7277883E" wp14:editId="6EB2A65C">
                  <wp:extent cx="1315972" cy="1335819"/>
                  <wp:effectExtent l="0" t="0" r="5080" b="0"/>
                  <wp:docPr id="12" name="Рисунок 12" descr="ustanovka pi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ustanovka pi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358" cy="1358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end"/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t>                  </w:t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begin"/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instrText xml:space="preserve"> INCLUDEPICTURE "http://light-fizika.ru/images/images/10klass/img-T6FYQV.jpg" \* MERGEFORMATINET </w:instrText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separate"/>
            </w:r>
            <w:r>
              <w:rPr>
                <w:rFonts w:ascii="Helvetica Neue" w:hAnsi="Helvetica Neue"/>
                <w:noProof/>
                <w:color w:val="333333"/>
                <w:sz w:val="20"/>
                <w:szCs w:val="20"/>
              </w:rPr>
              <w:drawing>
                <wp:inline distT="0" distB="0" distL="0" distR="0" wp14:anchorId="56A510BB" wp14:editId="157FB2C6">
                  <wp:extent cx="1383527" cy="1405627"/>
                  <wp:effectExtent l="0" t="0" r="1270" b="4445"/>
                  <wp:docPr id="11" name="Рисунок 11" descr="img T6FYQ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mg T6FYQ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202" cy="1422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end"/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lastRenderedPageBreak/>
              <w:t>3. Уменьшение статического давления в точках, где скорость потока больше, положено в основу работы </w:t>
            </w:r>
            <w:r>
              <w:rPr>
                <w:b/>
                <w:bCs/>
                <w:color w:val="333333"/>
              </w:rPr>
              <w:t>водоструйного насоса</w:t>
            </w:r>
            <w:r>
              <w:rPr>
                <w:color w:val="333333"/>
              </w:rPr>
              <w:t>. Струя воды подается в трубку, открытую в атмосферу, так что давление на выходе из трубки равно атмосферному. В трубке имеется сужение, по которому вода течет с большей скоростью. В этом месте давление меньше атмосферного. Это давление устанавливается и в откачанном сосуде, который связан с трубкой через разрыв, имеющийся в ее узкой части. Воздух увлекается вытекающей с большой скоростью водой из узкого конца. Таким образом можно откачивать воздух из сосуда до давления 100 мм рт. ст. (1 мм рт. ст. = 133,32 Па).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begin"/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instrText xml:space="preserve"> INCLUDEPICTURE "http://light-fizika.ru/images/images/10klass/trank000.gif" \* MERGEFORMATINET </w:instrText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separate"/>
            </w:r>
            <w:r>
              <w:rPr>
                <w:rFonts w:ascii="Helvetica Neue" w:hAnsi="Helvetica Neue"/>
                <w:noProof/>
                <w:color w:val="333333"/>
                <w:sz w:val="20"/>
                <w:szCs w:val="20"/>
              </w:rPr>
              <w:drawing>
                <wp:inline distT="0" distB="0" distL="0" distR="0" wp14:anchorId="2F1CE294" wp14:editId="022D201C">
                  <wp:extent cx="882594" cy="1328945"/>
                  <wp:effectExtent l="0" t="0" r="0" b="5080"/>
                  <wp:docPr id="10" name="Рисунок 10" descr="trank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trank0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439" cy="1343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end"/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4. Уравнение Бернулли используется для нахождения скорости истечения жидкости через отверстие в стенке или дне сосуда. Рассмотрим цилиндрический сосуд с жидкостью, в боковой стенке которого на некоторой глубине ниже уровня жидкости имеется маленькое отверстие.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Рассмотрим два сечения (на уровне </w:t>
            </w:r>
            <w:r>
              <w:rPr>
                <w:i/>
                <w:iCs/>
                <w:color w:val="333333"/>
              </w:rPr>
              <w:t>h</w:t>
            </w:r>
            <w:r>
              <w:rPr>
                <w:color w:val="333333"/>
                <w:sz w:val="18"/>
                <w:szCs w:val="18"/>
                <w:vertAlign w:val="subscript"/>
              </w:rPr>
              <w:t>1 </w:t>
            </w:r>
            <w:r>
              <w:rPr>
                <w:color w:val="333333"/>
              </w:rPr>
              <w:t>свободной поверхности жидкости в сосуде и на уровне </w:t>
            </w:r>
            <w:r>
              <w:rPr>
                <w:i/>
                <w:iCs/>
                <w:color w:val="333333"/>
              </w:rPr>
              <w:t>h</w:t>
            </w:r>
            <w:r>
              <w:rPr>
                <w:color w:val="333333"/>
                <w:sz w:val="18"/>
                <w:szCs w:val="18"/>
                <w:vertAlign w:val="subscript"/>
              </w:rPr>
              <w:t>2</w:t>
            </w:r>
            <w:r>
              <w:rPr>
                <w:i/>
                <w:iCs/>
                <w:color w:val="333333"/>
              </w:rPr>
              <w:t> </w:t>
            </w:r>
            <w:r>
              <w:rPr>
                <w:color w:val="333333"/>
              </w:rPr>
              <w:t>выхода ее из отверстия). Напишем для них уравнение Бернулли: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begin"/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instrText xml:space="preserve"> INCLUDEPICTURE "http://light-fizika.ru/images/images/10klass/Bern_1.JPG" \* MERGEFORMATINET </w:instrText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separate"/>
            </w:r>
            <w:r>
              <w:rPr>
                <w:rFonts w:ascii="Helvetica Neue" w:hAnsi="Helvetica Neue"/>
                <w:noProof/>
                <w:color w:val="333333"/>
                <w:sz w:val="20"/>
                <w:szCs w:val="20"/>
              </w:rPr>
              <w:drawing>
                <wp:inline distT="0" distB="0" distL="0" distR="0" wp14:anchorId="1773C029" wp14:editId="4E9FA7CE">
                  <wp:extent cx="1932167" cy="432662"/>
                  <wp:effectExtent l="0" t="0" r="0" b="0"/>
                  <wp:docPr id="9" name="Рисунок 9" descr="Ber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er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7439" cy="438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end"/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Так как давления </w:t>
            </w:r>
            <w:r>
              <w:rPr>
                <w:i/>
                <w:iCs/>
                <w:color w:val="333333"/>
              </w:rPr>
              <w:t>р</w:t>
            </w:r>
            <w:r>
              <w:rPr>
                <w:color w:val="333333"/>
                <w:sz w:val="18"/>
                <w:szCs w:val="18"/>
                <w:vertAlign w:val="subscript"/>
              </w:rPr>
              <w:t>1</w:t>
            </w:r>
            <w:r>
              <w:rPr>
                <w:i/>
                <w:iCs/>
                <w:color w:val="333333"/>
              </w:rPr>
              <w:t> </w:t>
            </w:r>
            <w:r>
              <w:rPr>
                <w:color w:val="333333"/>
              </w:rPr>
              <w:t>и </w:t>
            </w:r>
            <w:r>
              <w:rPr>
                <w:i/>
                <w:iCs/>
                <w:color w:val="333333"/>
              </w:rPr>
              <w:t>р</w:t>
            </w:r>
            <w:r>
              <w:rPr>
                <w:color w:val="333333"/>
                <w:sz w:val="18"/>
                <w:szCs w:val="18"/>
                <w:vertAlign w:val="subscript"/>
              </w:rPr>
              <w:t>2</w:t>
            </w:r>
            <w:r>
              <w:rPr>
                <w:i/>
                <w:iCs/>
                <w:color w:val="333333"/>
              </w:rPr>
              <w:t> </w:t>
            </w:r>
            <w:r>
              <w:rPr>
                <w:color w:val="333333"/>
              </w:rPr>
              <w:t>в жидкости на уровнях первого и второго сечений равны атмосферному, т. е.</w:t>
            </w:r>
            <w:r>
              <w:rPr>
                <w:rStyle w:val="a8"/>
                <w:color w:val="333333"/>
                <w:sz w:val="28"/>
                <w:szCs w:val="28"/>
              </w:rPr>
              <w:t> </w:t>
            </w:r>
            <w:r>
              <w:rPr>
                <w:rStyle w:val="a8"/>
                <w:i/>
                <w:iCs/>
                <w:color w:val="333333"/>
                <w:sz w:val="28"/>
                <w:szCs w:val="28"/>
              </w:rPr>
              <w:t>p</w:t>
            </w:r>
            <w:r>
              <w:rPr>
                <w:rStyle w:val="a8"/>
                <w:color w:val="333333"/>
                <w:sz w:val="21"/>
                <w:szCs w:val="21"/>
                <w:vertAlign w:val="subscript"/>
              </w:rPr>
              <w:t>1 </w:t>
            </w:r>
            <w:r>
              <w:rPr>
                <w:rStyle w:val="a8"/>
                <w:color w:val="333333"/>
                <w:sz w:val="28"/>
                <w:szCs w:val="28"/>
              </w:rPr>
              <w:t>= </w:t>
            </w:r>
            <w:r>
              <w:rPr>
                <w:rStyle w:val="a8"/>
                <w:i/>
                <w:iCs/>
                <w:color w:val="333333"/>
                <w:sz w:val="28"/>
                <w:szCs w:val="28"/>
              </w:rPr>
              <w:t>p</w:t>
            </w:r>
            <w:r>
              <w:rPr>
                <w:rStyle w:val="a8"/>
                <w:color w:val="333333"/>
                <w:sz w:val="21"/>
                <w:szCs w:val="21"/>
                <w:vertAlign w:val="subscript"/>
              </w:rPr>
              <w:t>2</w:t>
            </w:r>
            <w:r>
              <w:rPr>
                <w:color w:val="333333"/>
              </w:rPr>
              <w:t>, то уравнение будет иметь вид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begin"/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instrText xml:space="preserve"> INCLUDEPICTURE "http://light-fizika.ru/images/images/10klass/Bern3.JPG" \* MERGEFORMATINET </w:instrText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separate"/>
            </w:r>
            <w:r>
              <w:rPr>
                <w:rFonts w:ascii="Helvetica Neue" w:hAnsi="Helvetica Neue"/>
                <w:noProof/>
                <w:color w:val="333333"/>
                <w:sz w:val="20"/>
                <w:szCs w:val="20"/>
              </w:rPr>
              <w:drawing>
                <wp:inline distT="0" distB="0" distL="0" distR="0" wp14:anchorId="400AF73A" wp14:editId="7FBB3B44">
                  <wp:extent cx="1208598" cy="406941"/>
                  <wp:effectExtent l="0" t="0" r="0" b="0"/>
                  <wp:docPr id="8" name="Рисунок 8" descr="Ber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Ber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098" cy="413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end"/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Из уравнения неразрывности следует, что </w:t>
            </w:r>
            <w:r>
              <w:rPr>
                <w:rStyle w:val="a9"/>
                <w:b/>
                <w:bCs/>
                <w:color w:val="333333"/>
              </w:rPr>
              <w:t>v</w:t>
            </w:r>
            <w:r>
              <w:rPr>
                <w:rStyle w:val="a9"/>
                <w:b/>
                <w:bCs/>
                <w:color w:val="333333"/>
                <w:sz w:val="18"/>
                <w:szCs w:val="18"/>
                <w:vertAlign w:val="subscript"/>
              </w:rPr>
              <w:t>2</w:t>
            </w:r>
            <w:r>
              <w:rPr>
                <w:rStyle w:val="a9"/>
                <w:b/>
                <w:bCs/>
                <w:color w:val="333333"/>
              </w:rPr>
              <w:t>/v</w:t>
            </w:r>
            <w:r>
              <w:rPr>
                <w:rStyle w:val="a9"/>
                <w:b/>
                <w:bCs/>
                <w:color w:val="333333"/>
                <w:sz w:val="18"/>
                <w:szCs w:val="18"/>
                <w:vertAlign w:val="subscript"/>
              </w:rPr>
              <w:t>1 </w:t>
            </w:r>
            <w:r>
              <w:rPr>
                <w:rStyle w:val="a9"/>
                <w:b/>
                <w:bCs/>
                <w:color w:val="333333"/>
              </w:rPr>
              <w:t>= S</w:t>
            </w:r>
            <w:r>
              <w:rPr>
                <w:rStyle w:val="a9"/>
                <w:b/>
                <w:bCs/>
                <w:color w:val="333333"/>
                <w:sz w:val="18"/>
                <w:szCs w:val="18"/>
                <w:vertAlign w:val="subscript"/>
              </w:rPr>
              <w:t>1</w:t>
            </w:r>
            <w:r>
              <w:rPr>
                <w:rStyle w:val="a9"/>
                <w:b/>
                <w:bCs/>
                <w:color w:val="333333"/>
              </w:rPr>
              <w:t>/S</w:t>
            </w:r>
            <w:r>
              <w:rPr>
                <w:rStyle w:val="a9"/>
                <w:b/>
                <w:bCs/>
                <w:color w:val="333333"/>
                <w:sz w:val="18"/>
                <w:szCs w:val="18"/>
                <w:vertAlign w:val="subscript"/>
              </w:rPr>
              <w:t>2</w:t>
            </w:r>
            <w:r>
              <w:rPr>
                <w:i/>
                <w:iCs/>
                <w:color w:val="333333"/>
              </w:rPr>
              <w:t>, </w:t>
            </w:r>
            <w:r>
              <w:rPr>
                <w:color w:val="333333"/>
              </w:rPr>
              <w:t>где </w:t>
            </w:r>
            <w:r>
              <w:rPr>
                <w:i/>
                <w:iCs/>
                <w:color w:val="333333"/>
              </w:rPr>
              <w:t>S</w:t>
            </w:r>
            <w:r>
              <w:rPr>
                <w:color w:val="333333"/>
                <w:sz w:val="18"/>
                <w:szCs w:val="18"/>
                <w:vertAlign w:val="subscript"/>
              </w:rPr>
              <w:t>1</w:t>
            </w:r>
            <w:r>
              <w:rPr>
                <w:color w:val="333333"/>
              </w:rPr>
              <w:t> и S</w:t>
            </w:r>
            <w:r>
              <w:rPr>
                <w:color w:val="333333"/>
                <w:sz w:val="18"/>
                <w:szCs w:val="18"/>
                <w:vertAlign w:val="subscript"/>
              </w:rPr>
              <w:t>2</w:t>
            </w:r>
            <w:r>
              <w:rPr>
                <w:color w:val="333333"/>
              </w:rPr>
              <w:t> — площади поперечных сечений сосуда и отверстия. Если S</w:t>
            </w:r>
            <w:r>
              <w:rPr>
                <w:color w:val="333333"/>
                <w:sz w:val="18"/>
                <w:szCs w:val="18"/>
                <w:vertAlign w:val="subscript"/>
              </w:rPr>
              <w:t>1</w:t>
            </w:r>
            <w:r>
              <w:rPr>
                <w:color w:val="333333"/>
              </w:rPr>
              <w:t>&gt;&gt;S</w:t>
            </w:r>
            <w:r>
              <w:rPr>
                <w:color w:val="333333"/>
                <w:sz w:val="18"/>
                <w:szCs w:val="18"/>
                <w:vertAlign w:val="subscript"/>
              </w:rPr>
              <w:t>2</w:t>
            </w:r>
            <w:r>
              <w:rPr>
                <w:color w:val="333333"/>
              </w:rPr>
              <w:t>, то членом </w:t>
            </w:r>
            <w:r>
              <w:rPr>
                <w:i/>
                <w:iCs/>
                <w:color w:val="333333"/>
              </w:rPr>
              <w:t>v</w:t>
            </w:r>
            <w:r>
              <w:rPr>
                <w:color w:val="333333"/>
                <w:sz w:val="18"/>
                <w:szCs w:val="18"/>
                <w:vertAlign w:val="superscript"/>
              </w:rPr>
              <w:t>2</w:t>
            </w:r>
            <w:r>
              <w:rPr>
                <w:color w:val="333333"/>
                <w:sz w:val="18"/>
                <w:szCs w:val="18"/>
                <w:vertAlign w:val="subscript"/>
              </w:rPr>
              <w:t>1</w:t>
            </w:r>
            <w:r>
              <w:rPr>
                <w:i/>
                <w:iCs/>
                <w:color w:val="333333"/>
              </w:rPr>
              <w:t>/2 </w:t>
            </w:r>
            <w:r>
              <w:rPr>
                <w:color w:val="333333"/>
              </w:rPr>
              <w:t>можно пренебречь и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fldChar w:fldCharType="begin"/>
            </w:r>
            <w:r>
              <w:rPr>
                <w:color w:val="333333"/>
              </w:rPr>
              <w:instrText xml:space="preserve"> INCLUDEPICTURE "http://light-fizika.ru/images/images/10klass/Bern4.JPG" \* MERGEFORMATINET </w:instrText>
            </w:r>
            <w:r>
              <w:rPr>
                <w:color w:val="333333"/>
              </w:rPr>
              <w:fldChar w:fldCharType="separate"/>
            </w:r>
            <w:r>
              <w:rPr>
                <w:noProof/>
                <w:color w:val="333333"/>
              </w:rPr>
              <w:drawing>
                <wp:inline distT="0" distB="0" distL="0" distR="0" wp14:anchorId="5A2A245B" wp14:editId="1DC1AAAD">
                  <wp:extent cx="1105231" cy="397491"/>
                  <wp:effectExtent l="0" t="0" r="0" b="0"/>
                  <wp:docPr id="7" name="Рисунок 7" descr="Bern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ern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690" cy="405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</w:rPr>
              <w:fldChar w:fldCharType="end"/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color w:val="333333"/>
              </w:rPr>
              <w:t>Это выражение получило название </w:t>
            </w:r>
            <w:r>
              <w:rPr>
                <w:b/>
                <w:bCs/>
                <w:color w:val="FF0000"/>
              </w:rPr>
              <w:t>формулы Торричелли</w:t>
            </w:r>
            <w:r>
              <w:rPr>
                <w:b/>
                <w:bCs/>
                <w:color w:val="333333"/>
              </w:rPr>
              <w:t>.</w:t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jc w:val="center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Fonts w:ascii="Helvetica Neue" w:hAnsi="Helvetica Neue"/>
                <w:color w:val="333333"/>
                <w:sz w:val="20"/>
                <w:szCs w:val="20"/>
              </w:rPr>
              <w:lastRenderedPageBreak/>
              <w:fldChar w:fldCharType="begin"/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instrText xml:space="preserve"> INCLUDEPICTURE "http://light-fizika.ru/images/images/10klass/222.jpg" \* MERGEFORMATINET </w:instrText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separate"/>
            </w:r>
            <w:r>
              <w:rPr>
                <w:rFonts w:ascii="Helvetica Neue" w:hAnsi="Helvetica Neue"/>
                <w:noProof/>
                <w:color w:val="333333"/>
                <w:sz w:val="20"/>
                <w:szCs w:val="20"/>
              </w:rPr>
              <w:drawing>
                <wp:inline distT="0" distB="0" distL="0" distR="0" wp14:anchorId="484685D8" wp14:editId="54898B68">
                  <wp:extent cx="2250976" cy="1423283"/>
                  <wp:effectExtent l="0" t="0" r="0" b="0"/>
                  <wp:docPr id="2" name="Рисунок 2" descr="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881" cy="1437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 Neue" w:hAnsi="Helvetica Neue"/>
                <w:color w:val="333333"/>
                <w:sz w:val="20"/>
                <w:szCs w:val="20"/>
              </w:rPr>
              <w:fldChar w:fldCharType="end"/>
            </w:r>
          </w:p>
          <w:p w:rsidR="007227A1" w:rsidRDefault="007227A1" w:rsidP="00BC5920">
            <w:pPr>
              <w:pStyle w:val="a6"/>
              <w:shd w:val="clear" w:color="auto" w:fill="FFFFFF"/>
              <w:spacing w:before="0" w:beforeAutospacing="0" w:after="135" w:afterAutospacing="0"/>
              <w:rPr>
                <w:rFonts w:ascii="Helvetica Neue" w:hAnsi="Helvetica Neue"/>
                <w:color w:val="333333"/>
                <w:sz w:val="20"/>
                <w:szCs w:val="20"/>
              </w:rPr>
            </w:pPr>
            <w:r>
              <w:rPr>
                <w:rFonts w:ascii="Helvetica Neue" w:hAnsi="Helvetica Neue"/>
                <w:color w:val="333333"/>
                <w:sz w:val="20"/>
                <w:szCs w:val="20"/>
              </w:rPr>
              <w:t> </w:t>
            </w:r>
          </w:p>
          <w:p w:rsidR="007227A1" w:rsidRPr="00953C6C" w:rsidRDefault="007227A1" w:rsidP="00BC5920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</w:tr>
      <w:tr w:rsidR="007227A1" w:rsidTr="00BC5920">
        <w:tc>
          <w:tcPr>
            <w:tcW w:w="2972" w:type="dxa"/>
          </w:tcPr>
          <w:p w:rsidR="007227A1" w:rsidRDefault="007227A1" w:rsidP="00BC5920">
            <w:pPr>
              <w:rPr>
                <w:b/>
              </w:rPr>
            </w:pPr>
            <w:r>
              <w:rPr>
                <w:b/>
              </w:rPr>
              <w:lastRenderedPageBreak/>
              <w:t>Ответь</w:t>
            </w:r>
          </w:p>
        </w:tc>
        <w:tc>
          <w:tcPr>
            <w:tcW w:w="7513" w:type="dxa"/>
          </w:tcPr>
          <w:p w:rsidR="007227A1" w:rsidRPr="00FF1884" w:rsidRDefault="007227A1" w:rsidP="00BC5920">
            <w:pPr>
              <w:shd w:val="clear" w:color="auto" w:fill="FFFFFF"/>
              <w:rPr>
                <w:i/>
              </w:rPr>
            </w:pPr>
            <w:r w:rsidRPr="002F44E5">
              <w:rPr>
                <w:i/>
              </w:rPr>
              <w:t>Вопросы учителя по изученному материалу</w:t>
            </w:r>
          </w:p>
          <w:p w:rsidR="007227A1" w:rsidRDefault="007227A1" w:rsidP="00BC5920">
            <w:pPr>
              <w:rPr>
                <w:lang w:val="kk-KZ"/>
              </w:rPr>
            </w:pPr>
            <w:r>
              <w:rPr>
                <w:lang w:val="kk-KZ"/>
              </w:rPr>
              <w:t>1.Сформулируйте уравнение неразрывности?</w:t>
            </w:r>
          </w:p>
          <w:p w:rsidR="007227A1" w:rsidRPr="00314F0E" w:rsidRDefault="007227A1" w:rsidP="00BC5920">
            <w:pPr>
              <w:rPr>
                <w:lang w:val="kk-KZ"/>
              </w:rPr>
            </w:pPr>
            <w:r>
              <w:rPr>
                <w:lang w:val="kk-KZ"/>
              </w:rPr>
              <w:t>2.Сформулируйте уравнение Бернулли?</w:t>
            </w:r>
          </w:p>
        </w:tc>
      </w:tr>
      <w:tr w:rsidR="007227A1" w:rsidRPr="00560067" w:rsidTr="00BC5920">
        <w:tc>
          <w:tcPr>
            <w:tcW w:w="2972" w:type="dxa"/>
          </w:tcPr>
          <w:p w:rsidR="007227A1" w:rsidRDefault="007227A1" w:rsidP="00BC5920">
            <w:pPr>
              <w:rPr>
                <w:b/>
              </w:rPr>
            </w:pPr>
            <w:r>
              <w:rPr>
                <w:b/>
              </w:rPr>
              <w:t>Выполни</w:t>
            </w:r>
          </w:p>
        </w:tc>
        <w:tc>
          <w:tcPr>
            <w:tcW w:w="7513" w:type="dxa"/>
          </w:tcPr>
          <w:p w:rsidR="007227A1" w:rsidRPr="00CC2260" w:rsidRDefault="007227A1" w:rsidP="007227A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0"/>
                <w:szCs w:val="20"/>
              </w:rPr>
              <w:t>Упр №  14,15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(разбиваем на три домашнии работы)</w:t>
            </w:r>
          </w:p>
          <w:p w:rsidR="007227A1" w:rsidRPr="00560067" w:rsidRDefault="007227A1" w:rsidP="00BC5920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7"/>
                <w:rFonts w:ascii="Arial" w:hAnsi="Arial" w:cs="Arial"/>
                <w:color w:val="660099"/>
                <w:shd w:val="clear" w:color="auto" w:fill="FFFFFF"/>
                <w:lang w:val="kk-KZ"/>
              </w:rPr>
            </w:pPr>
            <w:r w:rsidRPr="00560067">
              <w:rPr>
                <w:color w:val="000000" w:themeColor="text1"/>
                <w:sz w:val="20"/>
                <w:szCs w:val="20"/>
                <w:lang w:val="kk-KZ"/>
              </w:rPr>
              <w:t>Примеры решения</w:t>
            </w:r>
            <w:r>
              <w:fldChar w:fldCharType="begin"/>
            </w:r>
            <w:r w:rsidRPr="00560067">
              <w:rPr>
                <w:lang w:val="kk-KZ"/>
              </w:rPr>
              <w:instrText xml:space="preserve"> HYPERLINK "https://ido.tsu.ru/schools/physmat/data/res/mehanika/pract/text/pr_6.htm" </w:instrText>
            </w:r>
            <w:r>
              <w:fldChar w:fldCharType="separate"/>
            </w:r>
            <w:r w:rsidRPr="00560067">
              <w:rPr>
                <w:rFonts w:ascii="Arial" w:hAnsi="Arial" w:cs="Arial"/>
                <w:color w:val="660099"/>
                <w:u w:val="single"/>
                <w:shd w:val="clear" w:color="auto" w:fill="FFFFFF"/>
                <w:lang w:val="kk-KZ"/>
              </w:rPr>
              <w:br/>
            </w:r>
          </w:p>
          <w:p w:rsidR="007227A1" w:rsidRPr="00560067" w:rsidRDefault="007227A1" w:rsidP="00BC5920">
            <w:pPr>
              <w:pStyle w:val="3"/>
              <w:spacing w:before="0" w:beforeAutospacing="0" w:after="45" w:afterAutospacing="0"/>
              <w:outlineLvl w:val="2"/>
              <w:rPr>
                <w:b w:val="0"/>
                <w:bCs w:val="0"/>
                <w:sz w:val="24"/>
                <w:szCs w:val="24"/>
                <w:lang w:val="kk-KZ"/>
              </w:rPr>
            </w:pPr>
            <w:r w:rsidRPr="00560067">
              <w:rPr>
                <w:rFonts w:ascii="Arial" w:hAnsi="Arial" w:cs="Arial"/>
                <w:b w:val="0"/>
                <w:bCs w:val="0"/>
                <w:color w:val="660099"/>
                <w:sz w:val="24"/>
                <w:szCs w:val="24"/>
                <w:u w:val="single"/>
                <w:shd w:val="clear" w:color="auto" w:fill="FFFFFF"/>
                <w:lang w:val="kk-KZ"/>
              </w:rPr>
              <w:t>Практическое занятие № 6</w:t>
            </w:r>
          </w:p>
          <w:p w:rsidR="007227A1" w:rsidRPr="00560067" w:rsidRDefault="007227A1" w:rsidP="00BC5920">
            <w:pPr>
              <w:rPr>
                <w:rFonts w:ascii="Arial" w:hAnsi="Arial" w:cs="Arial"/>
                <w:color w:val="660099"/>
                <w:u w:val="single"/>
                <w:shd w:val="clear" w:color="auto" w:fill="FFFFFF"/>
                <w:lang w:val="kk-KZ"/>
              </w:rPr>
            </w:pPr>
            <w:r w:rsidRPr="00560067">
              <w:rPr>
                <w:rStyle w:val="HTML"/>
                <w:rFonts w:ascii="Arial" w:hAnsi="Arial" w:cs="Arial"/>
                <w:i w:val="0"/>
                <w:iCs w:val="0"/>
                <w:color w:val="202124"/>
                <w:sz w:val="21"/>
                <w:szCs w:val="21"/>
                <w:u w:val="single"/>
                <w:shd w:val="clear" w:color="auto" w:fill="FFFFFF"/>
                <w:lang w:val="kk-KZ"/>
              </w:rPr>
              <w:t>ido.tsu.ru</w:t>
            </w:r>
            <w:r w:rsidRPr="00560067">
              <w:rPr>
                <w:rStyle w:val="eipwbe"/>
                <w:rFonts w:ascii="Arial" w:hAnsi="Arial" w:cs="Arial"/>
                <w:color w:val="5F6368"/>
                <w:sz w:val="21"/>
                <w:szCs w:val="21"/>
                <w:shd w:val="clear" w:color="auto" w:fill="FFFFFF"/>
                <w:lang w:val="kk-KZ"/>
              </w:rPr>
              <w:t> › schools › data › res › mehanika › pract ›</w:t>
            </w:r>
          </w:p>
          <w:p w:rsidR="007227A1" w:rsidRPr="00560067" w:rsidRDefault="007227A1" w:rsidP="00BC5920">
            <w:pPr>
              <w:rPr>
                <w:lang w:val="kk-KZ"/>
              </w:rPr>
            </w:pPr>
            <w:r>
              <w:fldChar w:fldCharType="end"/>
            </w:r>
          </w:p>
          <w:p w:rsidR="007227A1" w:rsidRPr="00560067" w:rsidRDefault="007227A1" w:rsidP="00BC5920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kk-KZ"/>
              </w:rPr>
            </w:pPr>
          </w:p>
        </w:tc>
      </w:tr>
      <w:tr w:rsidR="007227A1" w:rsidTr="00BC5920">
        <w:trPr>
          <w:trHeight w:val="1767"/>
        </w:trPr>
        <w:tc>
          <w:tcPr>
            <w:tcW w:w="2972" w:type="dxa"/>
          </w:tcPr>
          <w:p w:rsidR="007227A1" w:rsidRPr="002F44E5" w:rsidRDefault="007227A1" w:rsidP="00BC5920">
            <w:pPr>
              <w:rPr>
                <w:b/>
              </w:rPr>
            </w:pPr>
            <w:r>
              <w:rPr>
                <w:b/>
              </w:rPr>
              <w:t>Обратная связь с учителем</w:t>
            </w:r>
          </w:p>
        </w:tc>
        <w:tc>
          <w:tcPr>
            <w:tcW w:w="7513" w:type="dxa"/>
          </w:tcPr>
          <w:p w:rsidR="007227A1" w:rsidRPr="00314F0E" w:rsidRDefault="007227A1" w:rsidP="00BC5920">
            <w:pPr>
              <w:jc w:val="both"/>
            </w:pPr>
            <w:r>
              <w:rPr>
                <w:i/>
              </w:rPr>
              <w:t>Выполненые задания  от</w:t>
            </w:r>
            <w:r w:rsidRPr="0055149C">
              <w:rPr>
                <w:i/>
              </w:rPr>
              <w:t>правл</w:t>
            </w:r>
            <w:r>
              <w:rPr>
                <w:i/>
              </w:rPr>
              <w:t xml:space="preserve">яются </w:t>
            </w:r>
            <w:r w:rsidRPr="0055149C">
              <w:rPr>
                <w:i/>
              </w:rPr>
              <w:t xml:space="preserve"> на проверку учителю </w:t>
            </w:r>
            <w:r w:rsidRPr="00314F0E">
              <w:rPr>
                <w:i/>
              </w:rPr>
              <w:t>посредством системы «Кунделiк»</w:t>
            </w:r>
            <w:r w:rsidRPr="00314F0E">
              <w:rPr>
                <w:i/>
                <w:lang w:val="kk-KZ"/>
              </w:rPr>
      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      </w:r>
            <w:r w:rsidRPr="00314F0E">
              <w:rPr>
                <w:i/>
              </w:rPr>
              <w:t xml:space="preserve"> доступного мессенджера.</w:t>
            </w:r>
          </w:p>
          <w:p w:rsidR="007227A1" w:rsidRPr="00EF29F7" w:rsidRDefault="007227A1" w:rsidP="00BC5920"/>
        </w:tc>
      </w:tr>
    </w:tbl>
    <w:p w:rsidR="007227A1" w:rsidRDefault="007227A1" w:rsidP="007227A1"/>
    <w:p w:rsidR="00391C31" w:rsidRDefault="00391C31">
      <w:bookmarkStart w:id="0" w:name="_GoBack"/>
      <w:bookmarkEnd w:id="0"/>
    </w:p>
    <w:sectPr w:rsidR="00391C31" w:rsidSect="001C444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37B16"/>
    <w:multiLevelType w:val="multilevel"/>
    <w:tmpl w:val="9266C1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7EA979FF"/>
    <w:multiLevelType w:val="hybridMultilevel"/>
    <w:tmpl w:val="CB3092FA"/>
    <w:lvl w:ilvl="0" w:tplc="9914445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BDA"/>
    <w:rsid w:val="00391C31"/>
    <w:rsid w:val="007227A1"/>
    <w:rsid w:val="00ED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227A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227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7227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7227A1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7227A1"/>
  </w:style>
  <w:style w:type="paragraph" w:styleId="a6">
    <w:name w:val="Normal (Web)"/>
    <w:basedOn w:val="a"/>
    <w:uiPriority w:val="99"/>
    <w:unhideWhenUsed/>
    <w:rsid w:val="007227A1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7227A1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7227A1"/>
    <w:rPr>
      <w:i/>
      <w:iCs/>
    </w:rPr>
  </w:style>
  <w:style w:type="character" w:customStyle="1" w:styleId="eipwbe">
    <w:name w:val="eipwbe"/>
    <w:basedOn w:val="a0"/>
    <w:rsid w:val="007227A1"/>
  </w:style>
  <w:style w:type="character" w:styleId="a8">
    <w:name w:val="Strong"/>
    <w:basedOn w:val="a0"/>
    <w:uiPriority w:val="22"/>
    <w:qFormat/>
    <w:rsid w:val="007227A1"/>
    <w:rPr>
      <w:b/>
      <w:bCs/>
    </w:rPr>
  </w:style>
  <w:style w:type="character" w:styleId="a9">
    <w:name w:val="Emphasis"/>
    <w:basedOn w:val="a0"/>
    <w:uiPriority w:val="20"/>
    <w:qFormat/>
    <w:rsid w:val="007227A1"/>
    <w:rPr>
      <w:i/>
      <w:iCs/>
    </w:rPr>
  </w:style>
  <w:style w:type="paragraph" w:styleId="aa">
    <w:name w:val="List Paragraph"/>
    <w:basedOn w:val="a"/>
    <w:uiPriority w:val="34"/>
    <w:qFormat/>
    <w:rsid w:val="007227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7227A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27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227A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227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7227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7227A1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7227A1"/>
  </w:style>
  <w:style w:type="paragraph" w:styleId="a6">
    <w:name w:val="Normal (Web)"/>
    <w:basedOn w:val="a"/>
    <w:uiPriority w:val="99"/>
    <w:unhideWhenUsed/>
    <w:rsid w:val="007227A1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7227A1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7227A1"/>
    <w:rPr>
      <w:i/>
      <w:iCs/>
    </w:rPr>
  </w:style>
  <w:style w:type="character" w:customStyle="1" w:styleId="eipwbe">
    <w:name w:val="eipwbe"/>
    <w:basedOn w:val="a0"/>
    <w:rsid w:val="007227A1"/>
  </w:style>
  <w:style w:type="character" w:styleId="a8">
    <w:name w:val="Strong"/>
    <w:basedOn w:val="a0"/>
    <w:uiPriority w:val="22"/>
    <w:qFormat/>
    <w:rsid w:val="007227A1"/>
    <w:rPr>
      <w:b/>
      <w:bCs/>
    </w:rPr>
  </w:style>
  <w:style w:type="character" w:styleId="a9">
    <w:name w:val="Emphasis"/>
    <w:basedOn w:val="a0"/>
    <w:uiPriority w:val="20"/>
    <w:qFormat/>
    <w:rsid w:val="007227A1"/>
    <w:rPr>
      <w:i/>
      <w:iCs/>
    </w:rPr>
  </w:style>
  <w:style w:type="paragraph" w:styleId="aa">
    <w:name w:val="List Paragraph"/>
    <w:basedOn w:val="a"/>
    <w:uiPriority w:val="34"/>
    <w:qFormat/>
    <w:rsid w:val="007227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7227A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27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gif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1784</Words>
  <Characters>10171</Characters>
  <Application>Microsoft Office Word</Application>
  <DocSecurity>0</DocSecurity>
  <Lines>84</Lines>
  <Paragraphs>23</Paragraphs>
  <ScaleCrop>false</ScaleCrop>
  <Company/>
  <LinksUpToDate>false</LinksUpToDate>
  <CharactersWithSpaces>11932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2020-08-03T13:06:00Z</dcterms:created>
  <dcterms:modified xsi:type="dcterms:W3CDTF">2020-08-03T13:06:00Z</dcterms:modified>
</cp:coreProperties>
</file>