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168" w:rsidRDefault="00D51168" w:rsidP="00D51168">
      <w:pPr>
        <w:jc w:val="center"/>
        <w:rPr>
          <w:b/>
        </w:rPr>
      </w:pPr>
      <w:r>
        <w:rPr>
          <w:b/>
        </w:rPr>
        <w:t>План работы для учащегося</w:t>
      </w:r>
    </w:p>
    <w:tbl>
      <w:tblPr>
        <w:tblStyle w:val="a3"/>
        <w:tblpPr w:leftFromText="180" w:rightFromText="180" w:vertAnchor="text" w:horzAnchor="margin" w:tblpXSpec="center" w:tblpY="366"/>
        <w:tblW w:w="10485" w:type="dxa"/>
        <w:tblLook w:val="04A0" w:firstRow="1" w:lastRow="0" w:firstColumn="1" w:lastColumn="0" w:noHBand="0" w:noVBand="1"/>
      </w:tblPr>
      <w:tblGrid>
        <w:gridCol w:w="1283"/>
        <w:gridCol w:w="10410"/>
      </w:tblGrid>
      <w:tr w:rsidR="00D51168" w:rsidRPr="00314F0E" w:rsidTr="00BC5920">
        <w:tc>
          <w:tcPr>
            <w:tcW w:w="2972" w:type="dxa"/>
          </w:tcPr>
          <w:p w:rsidR="00D51168" w:rsidRPr="00314F0E" w:rsidRDefault="00D51168" w:rsidP="00BC5920">
            <w:pPr>
              <w:rPr>
                <w:b/>
              </w:rPr>
            </w:pPr>
            <w:r w:rsidRPr="00314F0E">
              <w:rPr>
                <w:b/>
              </w:rPr>
              <w:t>Предмет</w:t>
            </w:r>
          </w:p>
        </w:tc>
        <w:tc>
          <w:tcPr>
            <w:tcW w:w="7513" w:type="dxa"/>
          </w:tcPr>
          <w:p w:rsidR="00D51168" w:rsidRPr="00314F0E" w:rsidRDefault="00D51168" w:rsidP="00BC5920">
            <w:r w:rsidRPr="00314F0E">
              <w:t>Физика</w:t>
            </w:r>
          </w:p>
        </w:tc>
      </w:tr>
      <w:tr w:rsidR="00D51168" w:rsidRPr="00314F0E" w:rsidTr="00BC5920">
        <w:tc>
          <w:tcPr>
            <w:tcW w:w="2972" w:type="dxa"/>
          </w:tcPr>
          <w:p w:rsidR="00D51168" w:rsidRPr="00314F0E" w:rsidRDefault="00D51168" w:rsidP="00BC5920">
            <w:pPr>
              <w:rPr>
                <w:b/>
              </w:rPr>
            </w:pPr>
            <w:r w:rsidRPr="00314F0E">
              <w:rPr>
                <w:b/>
              </w:rPr>
              <w:t>Ф.И.О. учителя</w:t>
            </w:r>
          </w:p>
        </w:tc>
        <w:tc>
          <w:tcPr>
            <w:tcW w:w="7513" w:type="dxa"/>
          </w:tcPr>
          <w:p w:rsidR="00D51168" w:rsidRPr="00314F0E" w:rsidRDefault="00D51168" w:rsidP="00BC5920">
            <w:pPr>
              <w:rPr>
                <w:lang w:val="kk-KZ"/>
              </w:rPr>
            </w:pPr>
            <w:r>
              <w:rPr>
                <w:lang w:val="kk-KZ"/>
              </w:rPr>
              <w:t>Нам Эльза Маршаковна, СЛ№165</w:t>
            </w:r>
          </w:p>
        </w:tc>
      </w:tr>
      <w:tr w:rsidR="00D51168" w:rsidRPr="00314F0E" w:rsidTr="00BC5920">
        <w:tc>
          <w:tcPr>
            <w:tcW w:w="2972" w:type="dxa"/>
          </w:tcPr>
          <w:p w:rsidR="00D51168" w:rsidRPr="00314F0E" w:rsidRDefault="00D51168" w:rsidP="00BC5920">
            <w:pPr>
              <w:rPr>
                <w:b/>
              </w:rPr>
            </w:pPr>
            <w:r w:rsidRPr="00314F0E">
              <w:rPr>
                <w:b/>
              </w:rPr>
              <w:t>Учебник</w:t>
            </w:r>
          </w:p>
        </w:tc>
        <w:tc>
          <w:tcPr>
            <w:tcW w:w="7513" w:type="dxa"/>
          </w:tcPr>
          <w:p w:rsidR="00D51168" w:rsidRPr="00C30D88" w:rsidRDefault="00D51168" w:rsidP="00BC5920">
            <w:pPr>
              <w:pStyle w:val="a4"/>
              <w:rPr>
                <w:rFonts w:ascii="Times New Roman" w:hAnsi="Times New Roman" w:cs="Times New Roman"/>
                <w:sz w:val="24"/>
                <w:szCs w:val="24"/>
              </w:rPr>
            </w:pPr>
            <w:r w:rsidRPr="00C30D88">
              <w:rPr>
                <w:rFonts w:ascii="Times New Roman" w:hAnsi="Times New Roman" w:cs="Times New Roman"/>
              </w:rPr>
              <w:t>учеб</w:t>
            </w:r>
            <w:proofErr w:type="gramStart"/>
            <w:r w:rsidRPr="00C30D88">
              <w:rPr>
                <w:rFonts w:ascii="Times New Roman" w:hAnsi="Times New Roman" w:cs="Times New Roman"/>
              </w:rPr>
              <w:t>.</w:t>
            </w:r>
            <w:proofErr w:type="gramEnd"/>
            <w:r w:rsidRPr="00C30D88">
              <w:rPr>
                <w:rFonts w:ascii="Times New Roman" w:hAnsi="Times New Roman" w:cs="Times New Roman"/>
              </w:rPr>
              <w:t xml:space="preserve"> </w:t>
            </w:r>
            <w:proofErr w:type="gramStart"/>
            <w:r w:rsidRPr="00C30D88">
              <w:rPr>
                <w:rFonts w:ascii="Times New Roman" w:hAnsi="Times New Roman" w:cs="Times New Roman"/>
              </w:rPr>
              <w:t>д</w:t>
            </w:r>
            <w:proofErr w:type="gramEnd"/>
            <w:r w:rsidRPr="00C30D88">
              <w:rPr>
                <w:rFonts w:ascii="Times New Roman" w:hAnsi="Times New Roman" w:cs="Times New Roman"/>
              </w:rPr>
              <w:t xml:space="preserve">ля 10 </w:t>
            </w:r>
            <w:proofErr w:type="spellStart"/>
            <w:r w:rsidRPr="00C30D88">
              <w:rPr>
                <w:rFonts w:ascii="Times New Roman" w:hAnsi="Times New Roman" w:cs="Times New Roman"/>
              </w:rPr>
              <w:t>кл</w:t>
            </w:r>
            <w:proofErr w:type="spellEnd"/>
            <w:r w:rsidRPr="00C30D88">
              <w:rPr>
                <w:rFonts w:ascii="Times New Roman" w:hAnsi="Times New Roman" w:cs="Times New Roman"/>
              </w:rPr>
              <w:t xml:space="preserve">. естественно-математического </w:t>
            </w:r>
            <w:proofErr w:type="spellStart"/>
            <w:r w:rsidRPr="00C30D88">
              <w:rPr>
                <w:rFonts w:ascii="Times New Roman" w:hAnsi="Times New Roman" w:cs="Times New Roman"/>
              </w:rPr>
              <w:t>направ</w:t>
            </w:r>
            <w:proofErr w:type="spellEnd"/>
            <w:r w:rsidRPr="00C30D88">
              <w:rPr>
                <w:rFonts w:ascii="Times New Roman" w:hAnsi="Times New Roman" w:cs="Times New Roman"/>
              </w:rPr>
              <w:t xml:space="preserve">- </w:t>
            </w:r>
          </w:p>
          <w:p w:rsidR="00D51168" w:rsidRPr="00C30D88" w:rsidRDefault="00D51168" w:rsidP="00BC5920">
            <w:pPr>
              <w:pStyle w:val="a4"/>
              <w:rPr>
                <w:rFonts w:ascii="Times New Roman" w:hAnsi="Times New Roman" w:cs="Times New Roman"/>
              </w:rPr>
            </w:pPr>
            <w:proofErr w:type="spellStart"/>
            <w:r w:rsidRPr="00C30D88">
              <w:rPr>
                <w:rFonts w:ascii="Times New Roman" w:hAnsi="Times New Roman" w:cs="Times New Roman"/>
              </w:rPr>
              <w:t>ления</w:t>
            </w:r>
            <w:proofErr w:type="spellEnd"/>
            <w:r w:rsidRPr="00C30D88">
              <w:rPr>
                <w:rFonts w:ascii="Times New Roman" w:hAnsi="Times New Roman" w:cs="Times New Roman"/>
              </w:rPr>
              <w:t xml:space="preserve"> </w:t>
            </w:r>
            <w:proofErr w:type="spellStart"/>
            <w:r w:rsidRPr="00C30D88">
              <w:rPr>
                <w:rFonts w:ascii="Times New Roman" w:hAnsi="Times New Roman" w:cs="Times New Roman"/>
              </w:rPr>
              <w:t>общеобразоват</w:t>
            </w:r>
            <w:proofErr w:type="spellEnd"/>
            <w:r w:rsidRPr="00C30D88">
              <w:rPr>
                <w:rFonts w:ascii="Times New Roman" w:hAnsi="Times New Roman" w:cs="Times New Roman"/>
              </w:rPr>
              <w:t xml:space="preserve">. </w:t>
            </w:r>
            <w:proofErr w:type="spellStart"/>
            <w:r w:rsidRPr="00C30D88">
              <w:rPr>
                <w:rFonts w:ascii="Times New Roman" w:hAnsi="Times New Roman" w:cs="Times New Roman"/>
              </w:rPr>
              <w:t>шк</w:t>
            </w:r>
            <w:proofErr w:type="spellEnd"/>
            <w:r w:rsidRPr="00C30D88">
              <w:rPr>
                <w:rFonts w:ascii="Times New Roman" w:hAnsi="Times New Roman" w:cs="Times New Roman"/>
              </w:rPr>
              <w:t xml:space="preserve">. / Н.А. Закирова, Р.Р. </w:t>
            </w:r>
            <w:proofErr w:type="spellStart"/>
            <w:r w:rsidRPr="00C30D88">
              <w:rPr>
                <w:rFonts w:ascii="Times New Roman" w:hAnsi="Times New Roman" w:cs="Times New Roman"/>
              </w:rPr>
              <w:t>Аширов</w:t>
            </w:r>
            <w:proofErr w:type="spellEnd"/>
            <w:r w:rsidRPr="00C30D88">
              <w:rPr>
                <w:rFonts w:ascii="Times New Roman" w:hAnsi="Times New Roman" w:cs="Times New Roman"/>
              </w:rPr>
              <w:t xml:space="preserve">. – </w:t>
            </w:r>
            <w:proofErr w:type="spellStart"/>
            <w:r w:rsidRPr="00C30D88">
              <w:rPr>
                <w:rFonts w:ascii="Times New Roman" w:hAnsi="Times New Roman" w:cs="Times New Roman"/>
              </w:rPr>
              <w:t>Ну</w:t>
            </w:r>
            <w:proofErr w:type="gramStart"/>
            <w:r w:rsidRPr="00C30D88">
              <w:rPr>
                <w:rFonts w:ascii="Times New Roman" w:hAnsi="Times New Roman" w:cs="Times New Roman"/>
              </w:rPr>
              <w:t>р</w:t>
            </w:r>
            <w:proofErr w:type="spellEnd"/>
            <w:r w:rsidRPr="00C30D88">
              <w:rPr>
                <w:rFonts w:ascii="Times New Roman" w:hAnsi="Times New Roman" w:cs="Times New Roman"/>
              </w:rPr>
              <w:t>-</w:t>
            </w:r>
            <w:proofErr w:type="gramEnd"/>
            <w:r w:rsidRPr="00C30D88">
              <w:rPr>
                <w:rFonts w:ascii="Times New Roman" w:hAnsi="Times New Roman" w:cs="Times New Roman"/>
              </w:rPr>
              <w:t xml:space="preserve"> Султан: Издательство «</w:t>
            </w:r>
            <w:proofErr w:type="spellStart"/>
            <w:r w:rsidRPr="00C30D88">
              <w:rPr>
                <w:rFonts w:ascii="Times New Roman" w:hAnsi="Times New Roman" w:cs="Times New Roman"/>
              </w:rPr>
              <w:t>Арман</w:t>
            </w:r>
            <w:proofErr w:type="spellEnd"/>
            <w:r w:rsidRPr="00C30D88">
              <w:rPr>
                <w:rFonts w:ascii="Times New Roman" w:hAnsi="Times New Roman" w:cs="Times New Roman"/>
              </w:rPr>
              <w:t xml:space="preserve">-ПВ», 2019. – 336 с. </w:t>
            </w:r>
          </w:p>
          <w:p w:rsidR="00D51168" w:rsidRPr="00C30D88" w:rsidRDefault="00D51168" w:rsidP="00BC5920">
            <w:pPr>
              <w:pStyle w:val="a4"/>
              <w:rPr>
                <w:rFonts w:ascii="Times New Roman" w:hAnsi="Times New Roman" w:cs="Times New Roman"/>
                <w:sz w:val="24"/>
                <w:szCs w:val="24"/>
              </w:rPr>
            </w:pPr>
          </w:p>
        </w:tc>
      </w:tr>
      <w:tr w:rsidR="00D51168" w:rsidRPr="00582F6B" w:rsidTr="00BC5920">
        <w:tc>
          <w:tcPr>
            <w:tcW w:w="2972" w:type="dxa"/>
          </w:tcPr>
          <w:p w:rsidR="00D51168" w:rsidRPr="00314F0E" w:rsidRDefault="00D51168" w:rsidP="00BC5920">
            <w:pPr>
              <w:rPr>
                <w:b/>
              </w:rPr>
            </w:pPr>
            <w:r w:rsidRPr="00314F0E">
              <w:rPr>
                <w:b/>
              </w:rPr>
              <w:t xml:space="preserve">Урок № </w:t>
            </w:r>
            <w:r>
              <w:rPr>
                <w:b/>
              </w:rPr>
              <w:t xml:space="preserve">16 </w:t>
            </w:r>
            <w:r w:rsidRPr="00314F0E">
              <w:rPr>
                <w:b/>
              </w:rPr>
              <w:t xml:space="preserve"> тема урока</w:t>
            </w:r>
          </w:p>
        </w:tc>
        <w:tc>
          <w:tcPr>
            <w:tcW w:w="7513" w:type="dxa"/>
          </w:tcPr>
          <w:p w:rsidR="00D51168" w:rsidRPr="00B735A4" w:rsidRDefault="00D51168" w:rsidP="00BC5920">
            <w:pPr>
              <w:shd w:val="clear" w:color="auto" w:fill="FFFFFF"/>
              <w:rPr>
                <w:rFonts w:ascii="Arial" w:hAnsi="Arial" w:cs="Arial"/>
                <w:color w:val="660099"/>
                <w:u w:val="single"/>
              </w:rPr>
            </w:pPr>
            <w:r>
              <w:rPr>
                <w:rFonts w:ascii="Cambria" w:hAnsi="Cambria"/>
                <w:bCs/>
                <w:lang w:val="kk-KZ"/>
              </w:rPr>
              <w:t>Центр масс</w:t>
            </w:r>
            <w:r>
              <w:rPr>
                <w:rFonts w:ascii="Arial" w:hAnsi="Arial" w:cs="Arial"/>
                <w:color w:val="222222"/>
              </w:rPr>
              <w:t xml:space="preserve"> </w:t>
            </w:r>
            <w:r>
              <w:rPr>
                <w:rFonts w:ascii="Arial" w:hAnsi="Arial" w:cs="Arial"/>
                <w:color w:val="660099"/>
                <w:u w:val="single"/>
              </w:rPr>
              <w:fldChar w:fldCharType="begin"/>
            </w:r>
            <w:r>
              <w:rPr>
                <w:rFonts w:ascii="Arial" w:hAnsi="Arial" w:cs="Arial"/>
                <w:color w:val="660099"/>
                <w:u w:val="single"/>
              </w:rPr>
              <w:instrText xml:space="preserve"> HYPERLINK "http://</w:instrText>
            </w:r>
            <w:r w:rsidRPr="00B735A4">
              <w:rPr>
                <w:rFonts w:ascii="Arial" w:hAnsi="Arial" w:cs="Arial"/>
                <w:color w:val="660099"/>
                <w:u w:val="single"/>
              </w:rPr>
              <w:br/>
            </w:r>
            <w:r>
              <w:rPr>
                <w:lang w:val="kk-KZ"/>
              </w:rPr>
              <w:instrText xml:space="preserve"> Учебник: </w:instrText>
            </w:r>
            <w:r>
              <w:instrText>§11</w:instrText>
            </w:r>
            <w:r w:rsidRPr="00314F0E">
              <w:rPr>
                <w:lang w:val="kk-KZ"/>
              </w:rPr>
              <w:instrText xml:space="preserve">, </w:instrText>
            </w:r>
            <w:r>
              <w:rPr>
                <w:lang w:val="kk-KZ"/>
              </w:rPr>
              <w:instrText>с</w:instrText>
            </w:r>
            <w:r>
              <w:instrText>тр 60</w:instrText>
            </w:r>
          </w:p>
          <w:p w:rsidR="00D51168" w:rsidRPr="00B735A4" w:rsidRDefault="00D51168" w:rsidP="00BC5920">
            <w:pPr>
              <w:pStyle w:val="3"/>
              <w:shd w:val="clear" w:color="auto" w:fill="FFFFFF"/>
              <w:spacing w:before="0" w:after="45"/>
              <w:outlineLvl w:val="2"/>
              <w:rPr>
                <w:color w:val="660099"/>
                <w:u w:val="single"/>
              </w:rPr>
            </w:pPr>
            <w:r w:rsidRPr="00B735A4">
              <w:rPr>
                <w:rFonts w:ascii="Arial" w:hAnsi="Arial" w:cs="Arial"/>
                <w:b/>
                <w:bCs/>
                <w:color w:val="660099"/>
                <w:u w:val="single"/>
              </w:rPr>
              <w:instrText>Определение центра масс, теория и онлайн калькуляторы</w:instrText>
            </w:r>
          </w:p>
          <w:p w:rsidR="00D51168" w:rsidRPr="00D51168" w:rsidRDefault="00D51168" w:rsidP="00BC5920">
            <w:pPr>
              <w:shd w:val="clear" w:color="auto" w:fill="FFFFFF"/>
              <w:rPr>
                <w:rFonts w:ascii="Arial" w:hAnsi="Arial" w:cs="Arial"/>
                <w:color w:val="660099"/>
                <w:u w:val="single"/>
              </w:rPr>
            </w:pPr>
            <w:r w:rsidRPr="00B735A4">
              <w:rPr>
                <w:rFonts w:ascii="Arial" w:hAnsi="Arial" w:cs="Arial"/>
                <w:color w:val="660099"/>
                <w:sz w:val="21"/>
                <w:szCs w:val="21"/>
                <w:u w:val="single"/>
                <w:lang w:val="en-US"/>
              </w:rPr>
              <w:instrText>www</w:instrText>
            </w:r>
            <w:r w:rsidRPr="00D51168">
              <w:rPr>
                <w:rFonts w:ascii="Arial" w:hAnsi="Arial" w:cs="Arial"/>
                <w:color w:val="660099"/>
                <w:sz w:val="21"/>
                <w:szCs w:val="21"/>
                <w:u w:val="single"/>
              </w:rPr>
              <w:instrText>.</w:instrText>
            </w:r>
            <w:r w:rsidRPr="00B735A4">
              <w:rPr>
                <w:rFonts w:ascii="Arial" w:hAnsi="Arial" w:cs="Arial"/>
                <w:color w:val="660099"/>
                <w:sz w:val="21"/>
                <w:szCs w:val="21"/>
                <w:u w:val="single"/>
                <w:lang w:val="en-US"/>
              </w:rPr>
              <w:instrText>webmath</w:instrText>
            </w:r>
            <w:r w:rsidRPr="00D51168">
              <w:rPr>
                <w:rFonts w:ascii="Arial" w:hAnsi="Arial" w:cs="Arial"/>
                <w:color w:val="660099"/>
                <w:sz w:val="21"/>
                <w:szCs w:val="21"/>
                <w:u w:val="single"/>
              </w:rPr>
              <w:instrText>.</w:instrText>
            </w:r>
            <w:r w:rsidRPr="00B735A4">
              <w:rPr>
                <w:rFonts w:ascii="Arial" w:hAnsi="Arial" w:cs="Arial"/>
                <w:color w:val="660099"/>
                <w:sz w:val="21"/>
                <w:szCs w:val="21"/>
                <w:u w:val="single"/>
                <w:lang w:val="en-US"/>
              </w:rPr>
              <w:instrText>ru </w:instrText>
            </w:r>
            <w:r w:rsidRPr="00D51168">
              <w:rPr>
                <w:rFonts w:ascii="Arial" w:hAnsi="Arial" w:cs="Arial"/>
                <w:color w:val="660099"/>
                <w:sz w:val="21"/>
                <w:szCs w:val="21"/>
                <w:u w:val="single"/>
              </w:rPr>
              <w:instrText xml:space="preserve">› </w:instrText>
            </w:r>
            <w:r w:rsidRPr="00B735A4">
              <w:rPr>
                <w:rFonts w:ascii="Arial" w:hAnsi="Arial" w:cs="Arial"/>
                <w:color w:val="660099"/>
                <w:sz w:val="21"/>
                <w:szCs w:val="21"/>
                <w:u w:val="single"/>
                <w:lang w:val="en-US"/>
              </w:rPr>
              <w:instrText>fizika</w:instrText>
            </w:r>
            <w:r w:rsidRPr="00D51168">
              <w:rPr>
                <w:rFonts w:ascii="Arial" w:hAnsi="Arial" w:cs="Arial"/>
                <w:color w:val="660099"/>
                <w:sz w:val="21"/>
                <w:szCs w:val="21"/>
                <w:u w:val="single"/>
              </w:rPr>
              <w:instrText>_114_</w:instrText>
            </w:r>
            <w:r w:rsidRPr="00B735A4">
              <w:rPr>
                <w:rFonts w:ascii="Arial" w:hAnsi="Arial" w:cs="Arial"/>
                <w:color w:val="660099"/>
                <w:sz w:val="21"/>
                <w:szCs w:val="21"/>
                <w:u w:val="single"/>
                <w:lang w:val="en-US"/>
              </w:rPr>
              <w:instrText>opredelenie</w:instrText>
            </w:r>
            <w:r w:rsidRPr="00D51168">
              <w:rPr>
                <w:rFonts w:ascii="Arial" w:hAnsi="Arial" w:cs="Arial"/>
                <w:color w:val="660099"/>
                <w:sz w:val="21"/>
                <w:szCs w:val="21"/>
                <w:u w:val="single"/>
              </w:rPr>
              <w:instrText>_</w:instrText>
            </w:r>
            <w:r w:rsidRPr="00B735A4">
              <w:rPr>
                <w:rFonts w:ascii="Arial" w:hAnsi="Arial" w:cs="Arial"/>
                <w:color w:val="660099"/>
                <w:sz w:val="21"/>
                <w:szCs w:val="21"/>
                <w:u w:val="single"/>
                <w:lang w:val="en-US"/>
              </w:rPr>
              <w:instrText>centra</w:instrText>
            </w:r>
            <w:r w:rsidRPr="00D51168">
              <w:rPr>
                <w:rFonts w:ascii="Arial" w:hAnsi="Arial" w:cs="Arial"/>
                <w:color w:val="660099"/>
                <w:sz w:val="21"/>
                <w:szCs w:val="21"/>
                <w:u w:val="single"/>
              </w:rPr>
              <w:instrText>_</w:instrText>
            </w:r>
            <w:r w:rsidRPr="00B735A4">
              <w:rPr>
                <w:rFonts w:ascii="Arial" w:hAnsi="Arial" w:cs="Arial"/>
                <w:color w:val="660099"/>
                <w:sz w:val="21"/>
                <w:szCs w:val="21"/>
                <w:u w:val="single"/>
                <w:lang w:val="en-US"/>
              </w:rPr>
              <w:instrText>mass</w:instrText>
            </w:r>
          </w:p>
          <w:p w:rsidR="00D51168" w:rsidRPr="00B735A4" w:rsidRDefault="00D51168" w:rsidP="00BC5920">
            <w:pPr>
              <w:shd w:val="clear" w:color="auto" w:fill="FFFFFF"/>
              <w:rPr>
                <w:rStyle w:val="a7"/>
                <w:rFonts w:ascii="Arial" w:hAnsi="Arial" w:cs="Arial"/>
              </w:rPr>
            </w:pPr>
            <w:r>
              <w:rPr>
                <w:rFonts w:ascii="Arial" w:hAnsi="Arial" w:cs="Arial"/>
                <w:color w:val="660099"/>
                <w:u w:val="single"/>
              </w:rPr>
              <w:instrText xml:space="preserve">" </w:instrText>
            </w:r>
            <w:r>
              <w:rPr>
                <w:rFonts w:ascii="Arial" w:hAnsi="Arial" w:cs="Arial"/>
                <w:color w:val="660099"/>
                <w:u w:val="single"/>
              </w:rPr>
              <w:fldChar w:fldCharType="separate"/>
            </w:r>
            <w:r w:rsidRPr="00152D31">
              <w:rPr>
                <w:rStyle w:val="a7"/>
                <w:rFonts w:ascii="Arial" w:hAnsi="Arial" w:cs="Arial"/>
              </w:rPr>
              <w:br/>
            </w:r>
            <w:r w:rsidRPr="00B735A4">
              <w:rPr>
                <w:rStyle w:val="a7"/>
                <w:lang w:val="kk-KZ"/>
              </w:rPr>
              <w:t xml:space="preserve"> Учебник: </w:t>
            </w:r>
            <w:r w:rsidRPr="00B735A4">
              <w:rPr>
                <w:rStyle w:val="a7"/>
              </w:rPr>
              <w:t>§11</w:t>
            </w:r>
            <w:r w:rsidRPr="00B735A4">
              <w:rPr>
                <w:rStyle w:val="a7"/>
                <w:lang w:val="kk-KZ"/>
              </w:rPr>
              <w:t>, с</w:t>
            </w:r>
            <w:proofErr w:type="spellStart"/>
            <w:r w:rsidRPr="00B735A4">
              <w:rPr>
                <w:rStyle w:val="a7"/>
              </w:rPr>
              <w:t>тр</w:t>
            </w:r>
            <w:proofErr w:type="spellEnd"/>
            <w:r w:rsidRPr="00B735A4">
              <w:rPr>
                <w:rStyle w:val="a7"/>
              </w:rPr>
              <w:t xml:space="preserve"> 60</w:t>
            </w:r>
          </w:p>
          <w:p w:rsidR="00D51168" w:rsidRPr="00152D31" w:rsidRDefault="00D51168" w:rsidP="00BC5920">
            <w:pPr>
              <w:pStyle w:val="3"/>
              <w:shd w:val="clear" w:color="auto" w:fill="FFFFFF"/>
              <w:spacing w:before="0" w:after="45"/>
              <w:outlineLvl w:val="2"/>
              <w:rPr>
                <w:rStyle w:val="a7"/>
              </w:rPr>
            </w:pPr>
            <w:r w:rsidRPr="00152D31">
              <w:rPr>
                <w:rStyle w:val="a7"/>
                <w:rFonts w:ascii="Arial" w:hAnsi="Arial" w:cs="Arial"/>
                <w:b/>
                <w:bCs/>
              </w:rPr>
              <w:t>Определение центра масс, теория и онлайн калькуляторы</w:t>
            </w:r>
          </w:p>
          <w:p w:rsidR="00D51168" w:rsidRPr="00152D31" w:rsidRDefault="00D51168" w:rsidP="00BC5920">
            <w:pPr>
              <w:shd w:val="clear" w:color="auto" w:fill="FFFFFF"/>
              <w:rPr>
                <w:rStyle w:val="a7"/>
                <w:rFonts w:ascii="Arial" w:hAnsi="Arial" w:cs="Arial"/>
                <w:lang w:val="en-US"/>
              </w:rPr>
            </w:pPr>
            <w:r w:rsidRPr="00152D31">
              <w:rPr>
                <w:rStyle w:val="a7"/>
                <w:rFonts w:ascii="Arial" w:hAnsi="Arial" w:cs="Arial"/>
                <w:sz w:val="21"/>
                <w:szCs w:val="21"/>
                <w:lang w:val="en-US"/>
              </w:rPr>
              <w:t>www.webmath.ru › fizika_114_opredelenie_centra_mass</w:t>
            </w:r>
          </w:p>
          <w:p w:rsidR="00D51168" w:rsidRPr="005437F9" w:rsidRDefault="00D51168" w:rsidP="00BC5920">
            <w:pPr>
              <w:shd w:val="clear" w:color="auto" w:fill="FFFFFF"/>
              <w:rPr>
                <w:rFonts w:ascii="Arial" w:hAnsi="Arial" w:cs="Arial"/>
                <w:color w:val="222222"/>
                <w:lang w:val="en-US"/>
              </w:rPr>
            </w:pPr>
            <w:r>
              <w:rPr>
                <w:rFonts w:ascii="Arial" w:hAnsi="Arial" w:cs="Arial"/>
                <w:color w:val="660099"/>
                <w:u w:val="single"/>
              </w:rPr>
              <w:fldChar w:fldCharType="end"/>
            </w:r>
          </w:p>
          <w:p w:rsidR="00D51168" w:rsidRPr="005437F9" w:rsidRDefault="00D51168" w:rsidP="00BC5920">
            <w:pPr>
              <w:spacing w:before="12"/>
              <w:ind w:left="34" w:right="585" w:hanging="142"/>
              <w:jc w:val="both"/>
              <w:rPr>
                <w:rFonts w:ascii="Cambria" w:hAnsi="Cambria"/>
                <w:bCs/>
                <w:lang w:val="en-US"/>
              </w:rPr>
            </w:pPr>
          </w:p>
        </w:tc>
      </w:tr>
      <w:tr w:rsidR="00D51168" w:rsidRPr="00314F0E" w:rsidTr="00BC5920">
        <w:tc>
          <w:tcPr>
            <w:tcW w:w="2972" w:type="dxa"/>
          </w:tcPr>
          <w:p w:rsidR="00D51168" w:rsidRPr="00314F0E" w:rsidRDefault="00D51168" w:rsidP="00BC5920">
            <w:r w:rsidRPr="00314F0E">
              <w:rPr>
                <w:b/>
              </w:rPr>
              <w:t>Цели обучения</w:t>
            </w:r>
          </w:p>
        </w:tc>
        <w:tc>
          <w:tcPr>
            <w:tcW w:w="7513" w:type="dxa"/>
          </w:tcPr>
          <w:p w:rsidR="00D51168" w:rsidRDefault="00D51168" w:rsidP="00BC5920">
            <w:pPr>
              <w:spacing w:before="12"/>
              <w:ind w:left="34" w:right="585" w:hanging="142"/>
              <w:jc w:val="both"/>
              <w:rPr>
                <w:lang w:val="kk-KZ"/>
              </w:rPr>
            </w:pPr>
            <w:r>
              <w:t>10.2.3.1-находить центр масс тела и системы тел</w:t>
            </w:r>
          </w:p>
          <w:p w:rsidR="00D51168" w:rsidRPr="00314F0E" w:rsidRDefault="00D51168" w:rsidP="00BC5920"/>
        </w:tc>
      </w:tr>
      <w:tr w:rsidR="00D51168" w:rsidTr="00BC5920">
        <w:tc>
          <w:tcPr>
            <w:tcW w:w="2972" w:type="dxa"/>
          </w:tcPr>
          <w:p w:rsidR="00D51168" w:rsidRDefault="00D51168" w:rsidP="00BC5920">
            <w:pPr>
              <w:rPr>
                <w:b/>
              </w:rPr>
            </w:pPr>
          </w:p>
        </w:tc>
        <w:tc>
          <w:tcPr>
            <w:tcW w:w="7513" w:type="dxa"/>
          </w:tcPr>
          <w:p w:rsidR="00D51168" w:rsidRPr="0055149C" w:rsidRDefault="00D51168" w:rsidP="00BC5920">
            <w:pPr>
              <w:rPr>
                <w:i/>
              </w:rPr>
            </w:pPr>
          </w:p>
        </w:tc>
      </w:tr>
      <w:tr w:rsidR="00D51168" w:rsidRPr="00F46412" w:rsidTr="00BC5920">
        <w:tc>
          <w:tcPr>
            <w:tcW w:w="2972" w:type="dxa"/>
          </w:tcPr>
          <w:p w:rsidR="00D51168" w:rsidRDefault="00D51168" w:rsidP="00BC5920">
            <w:pPr>
              <w:rPr>
                <w:b/>
              </w:rPr>
            </w:pPr>
            <w:r>
              <w:rPr>
                <w:b/>
              </w:rPr>
              <w:t>Изучи</w:t>
            </w:r>
          </w:p>
        </w:tc>
        <w:tc>
          <w:tcPr>
            <w:tcW w:w="7513" w:type="dxa"/>
          </w:tcPr>
          <w:p w:rsidR="00D51168" w:rsidRPr="005437F9" w:rsidRDefault="00D51168" w:rsidP="00BC5920">
            <w:pPr>
              <w:rPr>
                <w:rFonts w:ascii="Arial" w:hAnsi="Arial" w:cs="Arial"/>
                <w:b/>
                <w:bCs/>
                <w:color w:val="222222"/>
                <w:sz w:val="18"/>
                <w:szCs w:val="18"/>
                <w:shd w:val="clear" w:color="auto" w:fill="FFFFFF"/>
              </w:rPr>
            </w:pPr>
            <w:r>
              <w:rPr>
                <w:rFonts w:ascii="Arial" w:hAnsi="Arial" w:cs="Arial"/>
                <w:b/>
                <w:bCs/>
                <w:color w:val="222222"/>
                <w:sz w:val="18"/>
                <w:szCs w:val="18"/>
                <w:shd w:val="clear" w:color="auto" w:fill="FFFFFF"/>
              </w:rPr>
              <w:t>Центр масс</w:t>
            </w:r>
          </w:p>
          <w:p w:rsidR="00D51168" w:rsidRPr="005437F9" w:rsidRDefault="00D51168" w:rsidP="00BC5920">
            <w:pPr>
              <w:rPr>
                <w:rFonts w:ascii="Arial" w:hAnsi="Arial" w:cs="Arial"/>
                <w:b/>
                <w:bCs/>
                <w:color w:val="222222"/>
                <w:sz w:val="18"/>
                <w:szCs w:val="18"/>
                <w:shd w:val="clear" w:color="auto" w:fill="FFFFFF"/>
              </w:rPr>
            </w:pPr>
          </w:p>
          <w:p w:rsidR="00D51168" w:rsidRPr="005437F9" w:rsidRDefault="00D51168" w:rsidP="00BC5920">
            <w:pPr>
              <w:rPr>
                <w:sz w:val="18"/>
                <w:szCs w:val="18"/>
              </w:rPr>
            </w:pPr>
            <w:r w:rsidRPr="005437F9">
              <w:rPr>
                <w:rFonts w:ascii="Arial" w:hAnsi="Arial" w:cs="Arial"/>
                <w:b/>
                <w:bCs/>
                <w:color w:val="222222"/>
                <w:sz w:val="18"/>
                <w:szCs w:val="18"/>
                <w:shd w:val="clear" w:color="auto" w:fill="FFFFFF"/>
              </w:rPr>
              <w:t>Центр</w:t>
            </w:r>
            <w:r w:rsidRPr="005437F9">
              <w:rPr>
                <w:rFonts w:ascii="Arial" w:hAnsi="Arial" w:cs="Arial"/>
                <w:color w:val="222222"/>
                <w:sz w:val="18"/>
                <w:szCs w:val="18"/>
                <w:shd w:val="clear" w:color="auto" w:fill="FFFFFF"/>
              </w:rPr>
              <w:t> тяжести и </w:t>
            </w:r>
            <w:r w:rsidRPr="005437F9">
              <w:rPr>
                <w:rFonts w:ascii="Arial" w:hAnsi="Arial" w:cs="Arial"/>
                <w:b/>
                <w:bCs/>
                <w:color w:val="222222"/>
                <w:sz w:val="18"/>
                <w:szCs w:val="18"/>
                <w:shd w:val="clear" w:color="auto" w:fill="FFFFFF"/>
              </w:rPr>
              <w:t>центр масс</w:t>
            </w:r>
            <w:r w:rsidRPr="005437F9">
              <w:rPr>
                <w:rFonts w:ascii="Arial" w:hAnsi="Arial" w:cs="Arial"/>
                <w:color w:val="222222"/>
                <w:sz w:val="18"/>
                <w:szCs w:val="18"/>
                <w:shd w:val="clear" w:color="auto" w:fill="FFFFFF"/>
              </w:rPr>
              <w:t> часто совпадают. </w:t>
            </w:r>
            <w:r w:rsidRPr="005437F9">
              <w:rPr>
                <w:rFonts w:ascii="Arial" w:hAnsi="Arial" w:cs="Arial"/>
                <w:b/>
                <w:bCs/>
                <w:color w:val="222222"/>
                <w:sz w:val="18"/>
                <w:szCs w:val="18"/>
                <w:shd w:val="clear" w:color="auto" w:fill="FFFFFF"/>
              </w:rPr>
              <w:t>Центр масс</w:t>
            </w:r>
            <w:r w:rsidRPr="005437F9">
              <w:rPr>
                <w:rFonts w:ascii="Arial" w:hAnsi="Arial" w:cs="Arial"/>
                <w:color w:val="222222"/>
                <w:sz w:val="18"/>
                <w:szCs w:val="18"/>
                <w:shd w:val="clear" w:color="auto" w:fill="FFFFFF"/>
              </w:rPr>
              <w:t> симметричных тел находится в их геометрическом </w:t>
            </w:r>
            <w:r w:rsidRPr="005437F9">
              <w:rPr>
                <w:rFonts w:ascii="Arial" w:hAnsi="Arial" w:cs="Arial"/>
                <w:b/>
                <w:bCs/>
                <w:color w:val="222222"/>
                <w:sz w:val="18"/>
                <w:szCs w:val="18"/>
                <w:shd w:val="clear" w:color="auto" w:fill="FFFFFF"/>
              </w:rPr>
              <w:t>центре</w:t>
            </w:r>
            <w:r w:rsidRPr="005437F9">
              <w:rPr>
                <w:rFonts w:ascii="Arial" w:hAnsi="Arial" w:cs="Arial"/>
                <w:color w:val="222222"/>
                <w:sz w:val="18"/>
                <w:szCs w:val="18"/>
                <w:shd w:val="clear" w:color="auto" w:fill="FFFFFF"/>
              </w:rPr>
              <w:t>.</w:t>
            </w:r>
          </w:p>
          <w:p w:rsidR="00D51168" w:rsidRPr="005437F9" w:rsidRDefault="00D51168" w:rsidP="00BC5920">
            <w:pPr>
              <w:pStyle w:val="a6"/>
              <w:shd w:val="clear" w:color="auto" w:fill="FFFFFF"/>
              <w:rPr>
                <w:rFonts w:ascii="Georgia" w:hAnsi="Georgia"/>
                <w:color w:val="000000"/>
                <w:sz w:val="18"/>
                <w:szCs w:val="18"/>
              </w:rPr>
            </w:pPr>
            <w:r w:rsidRPr="005437F9">
              <w:rPr>
                <w:rFonts w:ascii="Georgia" w:hAnsi="Georgia"/>
                <w:color w:val="000000"/>
                <w:sz w:val="18"/>
                <w:szCs w:val="18"/>
              </w:rPr>
              <w:t>Центр тяжести тела - точка приложения </w:t>
            </w:r>
            <w:hyperlink r:id="rId6" w:anchor="sily_2" w:tgtFrame="_blanck" w:history="1">
              <w:r w:rsidRPr="005437F9">
                <w:rPr>
                  <w:rStyle w:val="a7"/>
                  <w:rFonts w:ascii="Georgia" w:hAnsi="Georgia"/>
                  <w:color w:val="225E9B"/>
                  <w:sz w:val="18"/>
                  <w:szCs w:val="18"/>
                </w:rPr>
                <w:t>силы тяжести</w:t>
              </w:r>
            </w:hyperlink>
            <w:r w:rsidRPr="005437F9">
              <w:rPr>
                <w:rFonts w:ascii="Georgia" w:hAnsi="Georgia"/>
                <w:color w:val="000000"/>
                <w:sz w:val="18"/>
                <w:szCs w:val="18"/>
              </w:rPr>
              <w:t> (</w:t>
            </w:r>
            <w:hyperlink r:id="rId7" w:anchor="ravnodejstv_1" w:tgtFrame="_blanck" w:history="1">
              <w:r w:rsidRPr="005437F9">
                <w:rPr>
                  <w:rStyle w:val="a7"/>
                  <w:rFonts w:ascii="Georgia" w:hAnsi="Georgia"/>
                  <w:color w:val="225E9B"/>
                  <w:sz w:val="18"/>
                  <w:szCs w:val="18"/>
                </w:rPr>
                <w:t>равнодействующей</w:t>
              </w:r>
            </w:hyperlink>
            <w:r w:rsidRPr="005437F9">
              <w:rPr>
                <w:rFonts w:ascii="Georgia" w:hAnsi="Georgia"/>
                <w:color w:val="000000"/>
                <w:sz w:val="18"/>
                <w:szCs w:val="18"/>
              </w:rPr>
              <w:t> гравитационных сил).</w:t>
            </w:r>
          </w:p>
          <w:p w:rsidR="00D51168" w:rsidRPr="005437F9" w:rsidRDefault="00D51168" w:rsidP="00BC5920">
            <w:pPr>
              <w:pStyle w:val="a6"/>
              <w:shd w:val="clear" w:color="auto" w:fill="FFFFFF"/>
              <w:rPr>
                <w:rFonts w:ascii="Georgia" w:hAnsi="Georgia"/>
                <w:color w:val="000000"/>
                <w:sz w:val="18"/>
                <w:szCs w:val="18"/>
              </w:rPr>
            </w:pPr>
            <w:r w:rsidRPr="005437F9">
              <w:rPr>
                <w:rFonts w:ascii="Georgia" w:hAnsi="Georgia"/>
                <w:color w:val="000000"/>
                <w:sz w:val="18"/>
                <w:szCs w:val="18"/>
              </w:rPr>
              <w:t>Пусть тело состоит из двух шаров массами m</w:t>
            </w:r>
            <w:r w:rsidRPr="005437F9">
              <w:rPr>
                <w:rFonts w:ascii="Georgia" w:hAnsi="Georgia"/>
                <w:color w:val="000000"/>
                <w:sz w:val="18"/>
                <w:szCs w:val="18"/>
                <w:vertAlign w:val="subscript"/>
              </w:rPr>
              <w:t>1</w:t>
            </w:r>
            <w:r w:rsidRPr="005437F9">
              <w:rPr>
                <w:rFonts w:ascii="Georgia" w:hAnsi="Georgia"/>
                <w:color w:val="000000"/>
                <w:sz w:val="18"/>
                <w:szCs w:val="18"/>
              </w:rPr>
              <w:t> и m</w:t>
            </w:r>
            <w:r w:rsidRPr="005437F9">
              <w:rPr>
                <w:rFonts w:ascii="Georgia" w:hAnsi="Georgia"/>
                <w:color w:val="000000"/>
                <w:sz w:val="18"/>
                <w:szCs w:val="18"/>
                <w:vertAlign w:val="subscript"/>
              </w:rPr>
              <w:t>2</w:t>
            </w:r>
            <w:r w:rsidRPr="005437F9">
              <w:rPr>
                <w:rFonts w:ascii="Georgia" w:hAnsi="Georgia"/>
                <w:color w:val="000000"/>
                <w:sz w:val="18"/>
                <w:szCs w:val="18"/>
              </w:rPr>
              <w:t>, насаженных на стержень, массой стержня можно пренебречь.</w:t>
            </w:r>
          </w:p>
          <w:p w:rsidR="00D51168" w:rsidRPr="005437F9" w:rsidRDefault="00D51168" w:rsidP="00BC5920">
            <w:pPr>
              <w:rPr>
                <w:sz w:val="18"/>
                <w:szCs w:val="18"/>
              </w:rPr>
            </w:pPr>
            <w:r w:rsidRPr="005437F9">
              <w:rPr>
                <w:sz w:val="18"/>
                <w:szCs w:val="18"/>
              </w:rPr>
              <w:fldChar w:fldCharType="begin"/>
            </w:r>
            <w:r w:rsidRPr="005437F9">
              <w:rPr>
                <w:sz w:val="18"/>
                <w:szCs w:val="18"/>
              </w:rPr>
              <w:instrText xml:space="preserve"> INCLUDEPICTURE "http://fizmat.by/pic/PHYS/page285/im1.png" \* MERGEFORMATINET </w:instrText>
            </w:r>
            <w:r w:rsidRPr="005437F9">
              <w:rPr>
                <w:sz w:val="18"/>
                <w:szCs w:val="18"/>
              </w:rPr>
              <w:fldChar w:fldCharType="separate"/>
            </w:r>
            <w:r w:rsidRPr="005437F9">
              <w:rPr>
                <w:noProof/>
                <w:sz w:val="18"/>
                <w:szCs w:val="18"/>
              </w:rPr>
              <w:drawing>
                <wp:inline distT="0" distB="0" distL="0" distR="0" wp14:anchorId="457970AE" wp14:editId="5EE4963B">
                  <wp:extent cx="1860605" cy="1142302"/>
                  <wp:effectExtent l="0" t="0" r="0" b="1270"/>
                  <wp:docPr id="8" name="Рисунок 8" descr="http://fizmat.by/pic/PHYS/page285/i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fizmat.by/pic/PHYS/page285/im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74811" cy="1151023"/>
                          </a:xfrm>
                          <a:prstGeom prst="rect">
                            <a:avLst/>
                          </a:prstGeom>
                          <a:noFill/>
                          <a:ln>
                            <a:noFill/>
                          </a:ln>
                        </pic:spPr>
                      </pic:pic>
                    </a:graphicData>
                  </a:graphic>
                </wp:inline>
              </w:drawing>
            </w:r>
            <w:r w:rsidRPr="005437F9">
              <w:rPr>
                <w:sz w:val="18"/>
                <w:szCs w:val="18"/>
              </w:rPr>
              <w:fldChar w:fldCharType="end"/>
            </w:r>
          </w:p>
          <w:p w:rsidR="00D51168" w:rsidRPr="005437F9" w:rsidRDefault="00D51168" w:rsidP="00BC5920">
            <w:pPr>
              <w:pStyle w:val="a6"/>
              <w:shd w:val="clear" w:color="auto" w:fill="FFFFFF"/>
              <w:rPr>
                <w:rFonts w:ascii="Georgia" w:hAnsi="Georgia"/>
                <w:color w:val="000000"/>
                <w:sz w:val="18"/>
                <w:szCs w:val="18"/>
              </w:rPr>
            </w:pPr>
            <w:r w:rsidRPr="005437F9">
              <w:rPr>
                <w:rFonts w:ascii="Georgia" w:hAnsi="Georgia"/>
                <w:color w:val="000000"/>
                <w:sz w:val="18"/>
                <w:szCs w:val="18"/>
              </w:rPr>
              <w:t>Система будет в равновесии, если опору разместить в центре тяжести, точке </w:t>
            </w:r>
            <w:r w:rsidRPr="005437F9">
              <w:rPr>
                <w:rFonts w:ascii="Georgia" w:hAnsi="Georgia"/>
                <w:b/>
                <w:bCs/>
                <w:color w:val="000000"/>
                <w:sz w:val="18"/>
                <w:szCs w:val="18"/>
              </w:rPr>
              <w:t>С</w:t>
            </w:r>
            <w:r w:rsidRPr="005437F9">
              <w:rPr>
                <w:rFonts w:ascii="Georgia" w:hAnsi="Georgia"/>
                <w:color w:val="000000"/>
                <w:sz w:val="18"/>
                <w:szCs w:val="18"/>
              </w:rPr>
              <w:t>. В этом случае </w:t>
            </w:r>
            <w:hyperlink r:id="rId9" w:anchor="vektor_3" w:tgtFrame="_blanck" w:history="1">
              <w:r w:rsidRPr="005437F9">
                <w:rPr>
                  <w:rStyle w:val="a7"/>
                  <w:rFonts w:ascii="Georgia" w:hAnsi="Georgia"/>
                  <w:color w:val="225E9B"/>
                  <w:sz w:val="18"/>
                  <w:szCs w:val="18"/>
                </w:rPr>
                <w:t>векторная</w:t>
              </w:r>
            </w:hyperlink>
            <w:r w:rsidRPr="005437F9">
              <w:rPr>
                <w:rFonts w:ascii="Georgia" w:hAnsi="Georgia"/>
                <w:color w:val="000000"/>
                <w:sz w:val="18"/>
                <w:szCs w:val="18"/>
              </w:rPr>
              <w:t> сумма </w:t>
            </w:r>
            <w:hyperlink r:id="rId10" w:anchor="plecho_moment_2" w:tgtFrame="_blanck" w:history="1">
              <w:r w:rsidRPr="005437F9">
                <w:rPr>
                  <w:rStyle w:val="a7"/>
                  <w:rFonts w:ascii="Georgia" w:hAnsi="Georgia"/>
                  <w:color w:val="225E9B"/>
                  <w:sz w:val="18"/>
                  <w:szCs w:val="18"/>
                </w:rPr>
                <w:t>моментов сил</w:t>
              </w:r>
            </w:hyperlink>
            <w:r w:rsidRPr="005437F9">
              <w:rPr>
                <w:rFonts w:ascii="Georgia" w:hAnsi="Georgia"/>
                <w:color w:val="000000"/>
                <w:sz w:val="18"/>
                <w:szCs w:val="18"/>
              </w:rPr>
              <w:t xml:space="preserve"> относительно точки </w:t>
            </w:r>
            <w:proofErr w:type="gramStart"/>
            <w:r w:rsidRPr="005437F9">
              <w:rPr>
                <w:rFonts w:ascii="Georgia" w:hAnsi="Georgia"/>
                <w:color w:val="000000"/>
                <w:sz w:val="18"/>
                <w:szCs w:val="18"/>
              </w:rPr>
              <w:t>С</w:t>
            </w:r>
            <w:proofErr w:type="gramEnd"/>
            <w:r w:rsidRPr="005437F9">
              <w:rPr>
                <w:rFonts w:ascii="Georgia" w:hAnsi="Georgia"/>
                <w:color w:val="000000"/>
                <w:sz w:val="18"/>
                <w:szCs w:val="18"/>
              </w:rPr>
              <w:t xml:space="preserve"> равна нулю, получим</w:t>
            </w:r>
          </w:p>
          <w:p w:rsidR="00D51168" w:rsidRPr="005437F9" w:rsidRDefault="00D51168" w:rsidP="00BC5920">
            <w:pPr>
              <w:rPr>
                <w:sz w:val="18"/>
                <w:szCs w:val="18"/>
              </w:rPr>
            </w:pPr>
            <w:r w:rsidRPr="005437F9">
              <w:rPr>
                <w:sz w:val="18"/>
                <w:szCs w:val="18"/>
              </w:rPr>
              <w:fldChar w:fldCharType="begin"/>
            </w:r>
            <w:r w:rsidRPr="005437F9">
              <w:rPr>
                <w:sz w:val="18"/>
                <w:szCs w:val="18"/>
              </w:rPr>
              <w:instrText xml:space="preserve"> INCLUDEPICTURE "http://fizmat.by/pic/PHYS/page285/im2.png" \* MERGEFORMATINET </w:instrText>
            </w:r>
            <w:r w:rsidRPr="005437F9">
              <w:rPr>
                <w:sz w:val="18"/>
                <w:szCs w:val="18"/>
              </w:rPr>
              <w:fldChar w:fldCharType="separate"/>
            </w:r>
            <w:r w:rsidRPr="005437F9">
              <w:rPr>
                <w:noProof/>
                <w:sz w:val="18"/>
                <w:szCs w:val="18"/>
              </w:rPr>
              <w:drawing>
                <wp:inline distT="0" distB="0" distL="0" distR="0" wp14:anchorId="2CECF268" wp14:editId="191C49BD">
                  <wp:extent cx="771277" cy="660488"/>
                  <wp:effectExtent l="0" t="0" r="3810" b="0"/>
                  <wp:docPr id="7" name="Рисунок 7" descr="http://fizmat.by/pic/PHYS/page285/im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fizmat.by/pic/PHYS/page285/im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80277" cy="668195"/>
                          </a:xfrm>
                          <a:prstGeom prst="rect">
                            <a:avLst/>
                          </a:prstGeom>
                          <a:noFill/>
                          <a:ln>
                            <a:noFill/>
                          </a:ln>
                        </pic:spPr>
                      </pic:pic>
                    </a:graphicData>
                  </a:graphic>
                </wp:inline>
              </w:drawing>
            </w:r>
            <w:r w:rsidRPr="005437F9">
              <w:rPr>
                <w:sz w:val="18"/>
                <w:szCs w:val="18"/>
              </w:rPr>
              <w:fldChar w:fldCharType="end"/>
            </w:r>
          </w:p>
          <w:p w:rsidR="00D51168" w:rsidRPr="005437F9" w:rsidRDefault="00D51168" w:rsidP="00BC5920">
            <w:pPr>
              <w:pStyle w:val="a6"/>
              <w:shd w:val="clear" w:color="auto" w:fill="FFFFFF"/>
              <w:rPr>
                <w:rFonts w:ascii="Georgia" w:hAnsi="Georgia"/>
                <w:color w:val="000000"/>
                <w:sz w:val="18"/>
                <w:szCs w:val="18"/>
              </w:rPr>
            </w:pPr>
            <w:r w:rsidRPr="005437F9">
              <w:rPr>
                <w:rFonts w:ascii="Georgia" w:hAnsi="Georgia"/>
                <w:color w:val="000000"/>
                <w:sz w:val="18"/>
                <w:szCs w:val="18"/>
              </w:rPr>
              <w:t>Центр тяжести делит расстояние между двумя грузами в отношении, обратном отношению их масс.</w:t>
            </w:r>
          </w:p>
          <w:p w:rsidR="00D51168" w:rsidRPr="005437F9" w:rsidRDefault="00D51168" w:rsidP="00BC5920">
            <w:pPr>
              <w:pStyle w:val="2"/>
              <w:shd w:val="clear" w:color="auto" w:fill="FFFFFF"/>
              <w:spacing w:before="0" w:after="24" w:line="288" w:lineRule="atLeast"/>
              <w:outlineLvl w:val="1"/>
              <w:rPr>
                <w:rFonts w:ascii="Georgia" w:hAnsi="Georgia"/>
                <w:color w:val="000000"/>
                <w:sz w:val="18"/>
                <w:szCs w:val="18"/>
              </w:rPr>
            </w:pPr>
            <w:r w:rsidRPr="005437F9">
              <w:rPr>
                <w:rFonts w:ascii="Georgia" w:hAnsi="Georgia"/>
                <w:b/>
                <w:bCs/>
                <w:color w:val="000000"/>
                <w:sz w:val="18"/>
                <w:szCs w:val="18"/>
              </w:rPr>
              <w:t>Центр масс</w:t>
            </w:r>
          </w:p>
          <w:p w:rsidR="00D51168" w:rsidRPr="005437F9" w:rsidRDefault="00D51168" w:rsidP="00BC5920">
            <w:pPr>
              <w:pStyle w:val="a6"/>
              <w:shd w:val="clear" w:color="auto" w:fill="FFFFFF"/>
              <w:rPr>
                <w:rFonts w:ascii="Georgia" w:hAnsi="Georgia"/>
                <w:color w:val="000000"/>
                <w:sz w:val="18"/>
                <w:szCs w:val="18"/>
              </w:rPr>
            </w:pPr>
            <w:r w:rsidRPr="005437F9">
              <w:rPr>
                <w:rFonts w:ascii="Georgia" w:hAnsi="Georgia"/>
                <w:color w:val="000000"/>
                <w:sz w:val="18"/>
                <w:szCs w:val="18"/>
              </w:rPr>
              <w:t>Центр масс - точка пересечения прямых, вдоль которых действуют внешние силы, вызывающие поступательное движение тела. Это более общее понятие, чем понятие центра тяжести. Центр тяжести и центр масс часто совпадают. Центр масс симметричных тел находится в их геометрическом центре.</w:t>
            </w:r>
          </w:p>
          <w:p w:rsidR="00D51168" w:rsidRPr="005437F9" w:rsidRDefault="00D51168" w:rsidP="00BC5920">
            <w:pPr>
              <w:pStyle w:val="1"/>
              <w:spacing w:before="180" w:after="225" w:line="450" w:lineRule="atLeast"/>
              <w:outlineLvl w:val="0"/>
              <w:rPr>
                <w:rFonts w:ascii="PT Sans" w:hAnsi="PT Sans"/>
                <w:color w:val="111111"/>
                <w:sz w:val="18"/>
                <w:szCs w:val="18"/>
              </w:rPr>
            </w:pPr>
            <w:r w:rsidRPr="005437F9">
              <w:rPr>
                <w:rFonts w:ascii="PT Sans" w:hAnsi="PT Sans"/>
                <w:color w:val="111111"/>
                <w:sz w:val="18"/>
                <w:szCs w:val="18"/>
              </w:rPr>
              <w:t>Определение центра масс</w:t>
            </w:r>
          </w:p>
          <w:p w:rsidR="00D51168" w:rsidRPr="005437F9" w:rsidRDefault="00D51168" w:rsidP="00BC5920">
            <w:pPr>
              <w:pStyle w:val="a6"/>
              <w:spacing w:before="0" w:beforeAutospacing="0" w:after="150" w:afterAutospacing="0"/>
              <w:jc w:val="both"/>
              <w:rPr>
                <w:rFonts w:ascii="Trebuchet MS" w:hAnsi="Trebuchet MS"/>
                <w:color w:val="111111"/>
                <w:sz w:val="18"/>
                <w:szCs w:val="18"/>
              </w:rPr>
            </w:pPr>
            <w:r w:rsidRPr="005437F9">
              <w:rPr>
                <w:rFonts w:ascii="Trebuchet MS" w:hAnsi="Trebuchet MS"/>
                <w:color w:val="111111"/>
                <w:sz w:val="18"/>
                <w:szCs w:val="18"/>
              </w:rPr>
              <w:t>При исследовании поведения систем частиц, часто удобно использовать для описания движения такую точку, которая характеризует положение и движение рассматриваемой системы как единого целого. Такой точкой служит центр масс.</w:t>
            </w:r>
          </w:p>
          <w:p w:rsidR="00D51168" w:rsidRPr="005437F9" w:rsidRDefault="00D51168" w:rsidP="00BC5920">
            <w:pPr>
              <w:pStyle w:val="a6"/>
              <w:spacing w:before="0" w:beforeAutospacing="0" w:after="150" w:afterAutospacing="0"/>
              <w:jc w:val="both"/>
              <w:rPr>
                <w:rFonts w:ascii="Trebuchet MS" w:hAnsi="Trebuchet MS"/>
                <w:color w:val="111111"/>
                <w:sz w:val="18"/>
                <w:szCs w:val="18"/>
              </w:rPr>
            </w:pPr>
            <w:r w:rsidRPr="005437F9">
              <w:rPr>
                <w:rFonts w:ascii="Trebuchet MS" w:hAnsi="Trebuchet MS"/>
                <w:color w:val="111111"/>
                <w:sz w:val="18"/>
                <w:szCs w:val="18"/>
              </w:rPr>
              <w:t xml:space="preserve">Для однородных тел обладающих симметрией центр масс часто совпадает с геометрическим центром тела. В </w:t>
            </w:r>
            <w:r w:rsidRPr="005437F9">
              <w:rPr>
                <w:rFonts w:ascii="Trebuchet MS" w:hAnsi="Trebuchet MS"/>
                <w:color w:val="111111"/>
                <w:sz w:val="18"/>
                <w:szCs w:val="18"/>
              </w:rPr>
              <w:lastRenderedPageBreak/>
              <w:t>однородном изотропном теле одной выделенной точке найдется симметричная ей точка.</w:t>
            </w:r>
          </w:p>
          <w:p w:rsidR="00D51168" w:rsidRPr="005437F9" w:rsidRDefault="00D51168" w:rsidP="00BC5920">
            <w:pPr>
              <w:pStyle w:val="2"/>
              <w:spacing w:before="300" w:after="225" w:line="360" w:lineRule="atLeast"/>
              <w:outlineLvl w:val="1"/>
              <w:rPr>
                <w:rFonts w:ascii="PT Sans" w:hAnsi="PT Sans"/>
                <w:color w:val="111111"/>
                <w:sz w:val="18"/>
                <w:szCs w:val="18"/>
              </w:rPr>
            </w:pPr>
            <w:r w:rsidRPr="005437F9">
              <w:rPr>
                <w:rFonts w:ascii="PT Sans" w:hAnsi="PT Sans"/>
                <w:color w:val="111111"/>
                <w:sz w:val="18"/>
                <w:szCs w:val="18"/>
              </w:rPr>
              <w:t>Радиус-вектор и координаты центра масс</w:t>
            </w:r>
          </w:p>
          <w:p w:rsidR="00D51168" w:rsidRPr="005437F9" w:rsidRDefault="00D51168" w:rsidP="00BC5920">
            <w:pPr>
              <w:pStyle w:val="a6"/>
              <w:spacing w:before="0" w:beforeAutospacing="0" w:after="0" w:afterAutospacing="0"/>
              <w:jc w:val="both"/>
              <w:rPr>
                <w:rFonts w:ascii="Trebuchet MS" w:hAnsi="Trebuchet MS"/>
                <w:color w:val="111111"/>
                <w:sz w:val="18"/>
                <w:szCs w:val="18"/>
              </w:rPr>
            </w:pPr>
            <w:r w:rsidRPr="005437F9">
              <w:rPr>
                <w:rFonts w:ascii="Trebuchet MS" w:hAnsi="Trebuchet MS"/>
                <w:color w:val="111111"/>
                <w:sz w:val="18"/>
                <w:szCs w:val="18"/>
              </w:rPr>
              <w:t>Предположим, что у нас имеются две частицы с равными массами, им соответствуют радиус-векторы: </w:t>
            </w:r>
            <w:r w:rsidRPr="005437F9">
              <w:rPr>
                <w:rStyle w:val="mi"/>
                <w:rFonts w:ascii="STIXGeneral-Italic" w:hAnsi="STIXGeneral-Italic" w:cs="STIXGeneral-Italic"/>
                <w:color w:val="111111"/>
                <w:sz w:val="18"/>
                <w:szCs w:val="18"/>
                <w:bdr w:val="none" w:sz="0" w:space="0" w:color="auto" w:frame="1"/>
              </w:rPr>
              <w:t>r</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1</w:t>
            </w:r>
            <w:r w:rsidRPr="005437F9">
              <w:rPr>
                <w:rStyle w:val="mtext"/>
                <w:rFonts w:ascii="STIXGeneral-Regular" w:hAnsi="STIXGeneral-Regular" w:cs="STIXGeneral-Regular"/>
                <w:color w:val="111111"/>
                <w:sz w:val="18"/>
                <w:szCs w:val="18"/>
                <w:bdr w:val="none" w:sz="0" w:space="0" w:color="auto" w:frame="1"/>
              </w:rPr>
              <w:t> </w:t>
            </w:r>
            <w:r w:rsidRPr="005437F9">
              <w:rPr>
                <w:rStyle w:val="mo"/>
                <w:rFonts w:ascii="STIXGeneral-Regular" w:hAnsi="STIXGeneral-Regular" w:cs="STIXGeneral-Regular"/>
                <w:color w:val="111111"/>
                <w:sz w:val="18"/>
                <w:szCs w:val="18"/>
                <w:bdr w:val="none" w:sz="0" w:space="0" w:color="auto" w:frame="1"/>
              </w:rPr>
              <w:t>и</w:t>
            </w:r>
            <w:r w:rsidRPr="005437F9">
              <w:rPr>
                <w:rStyle w:val="mtext"/>
                <w:rFonts w:ascii="STIXGeneral-Regular" w:hAnsi="STIXGeneral-Regular" w:cs="STIXGeneral-Regular"/>
                <w:color w:val="111111"/>
                <w:sz w:val="18"/>
                <w:szCs w:val="18"/>
                <w:bdr w:val="none" w:sz="0" w:space="0" w:color="auto" w:frame="1"/>
              </w:rPr>
              <w:t> </w:t>
            </w:r>
            <w:r w:rsidRPr="005437F9">
              <w:rPr>
                <w:rStyle w:val="mi"/>
                <w:rFonts w:ascii="STIXGeneral-Italic" w:hAnsi="STIXGeneral-Italic" w:cs="STIXGeneral-Italic"/>
                <w:color w:val="111111"/>
                <w:sz w:val="18"/>
                <w:szCs w:val="18"/>
                <w:bdr w:val="none" w:sz="0" w:space="0" w:color="auto" w:frame="1"/>
              </w:rPr>
              <w:t>r</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2</w:t>
            </w:r>
            <w:r w:rsidRPr="005437F9">
              <w:rPr>
                <w:rStyle w:val="mjxassistivemathml"/>
                <w:rFonts w:ascii="Trebuchet MS" w:hAnsi="Trebuchet MS"/>
                <w:color w:val="111111"/>
                <w:sz w:val="18"/>
                <w:szCs w:val="18"/>
                <w:bdr w:val="none" w:sz="0" w:space="0" w:color="auto" w:frame="1"/>
              </w:rPr>
              <w:t>r¯1 и r¯2</w:t>
            </w:r>
            <w:r w:rsidRPr="005437F9">
              <w:rPr>
                <w:rFonts w:ascii="Trebuchet MS" w:hAnsi="Trebuchet MS"/>
                <w:color w:val="111111"/>
                <w:sz w:val="18"/>
                <w:szCs w:val="18"/>
              </w:rPr>
              <w:t> . В этом случае центр масс расположен посередине между частицами. Центр масс (точка C) определён радиус-вектором </w:t>
            </w:r>
            <w:r w:rsidRPr="005437F9">
              <w:rPr>
                <w:rStyle w:val="mi"/>
                <w:rFonts w:ascii="STIXGeneral-Italic" w:hAnsi="STIXGeneral-Italic" w:cs="STIXGeneral-Italic"/>
                <w:color w:val="111111"/>
                <w:sz w:val="18"/>
                <w:szCs w:val="18"/>
                <w:bdr w:val="none" w:sz="0" w:space="0" w:color="auto" w:frame="1"/>
              </w:rPr>
              <w:t>r</w:t>
            </w:r>
            <w:r w:rsidRPr="005437F9">
              <w:rPr>
                <w:rStyle w:val="mo"/>
                <w:rFonts w:ascii="STIXGeneral-Regular" w:hAnsi="STIXGeneral-Regular" w:cs="STIXGeneral-Regular"/>
                <w:color w:val="111111"/>
                <w:sz w:val="18"/>
                <w:szCs w:val="18"/>
                <w:bdr w:val="none" w:sz="0" w:space="0" w:color="auto" w:frame="1"/>
              </w:rPr>
              <w:t>⎯⎯⎯</w:t>
            </w:r>
            <w:proofErr w:type="spellStart"/>
            <w:r w:rsidRPr="005437F9">
              <w:rPr>
                <w:rStyle w:val="mi"/>
                <w:rFonts w:ascii="STIXGeneral-Italic" w:hAnsi="STIXGeneral-Italic" w:cs="STIXGeneral-Italic"/>
                <w:color w:val="111111"/>
                <w:sz w:val="18"/>
                <w:szCs w:val="18"/>
                <w:bdr w:val="none" w:sz="0" w:space="0" w:color="auto" w:frame="1"/>
              </w:rPr>
              <w:t>C</w:t>
            </w:r>
            <w:r w:rsidRPr="005437F9">
              <w:rPr>
                <w:rStyle w:val="mjxassistivemathml"/>
                <w:rFonts w:ascii="Trebuchet MS" w:hAnsi="Trebuchet MS"/>
                <w:color w:val="111111"/>
                <w:sz w:val="18"/>
                <w:szCs w:val="18"/>
                <w:bdr w:val="none" w:sz="0" w:space="0" w:color="auto" w:frame="1"/>
              </w:rPr>
              <w:t>r¯C</w:t>
            </w:r>
            <w:proofErr w:type="spellEnd"/>
            <w:r w:rsidRPr="005437F9">
              <w:rPr>
                <w:rFonts w:ascii="Trebuchet MS" w:hAnsi="Trebuchet MS"/>
                <w:color w:val="111111"/>
                <w:sz w:val="18"/>
                <w:szCs w:val="18"/>
              </w:rPr>
              <w:t> (рис.1).</w:t>
            </w:r>
          </w:p>
          <w:p w:rsidR="00D51168" w:rsidRPr="005437F9" w:rsidRDefault="00D51168" w:rsidP="00BC5920">
            <w:pPr>
              <w:pStyle w:val="img-container"/>
              <w:spacing w:before="0" w:beforeAutospacing="0" w:after="150" w:afterAutospacing="0"/>
              <w:jc w:val="center"/>
              <w:rPr>
                <w:rFonts w:ascii="Trebuchet MS" w:hAnsi="Trebuchet MS"/>
                <w:color w:val="111111"/>
                <w:sz w:val="18"/>
                <w:szCs w:val="18"/>
              </w:rPr>
            </w:pPr>
            <w:r w:rsidRPr="005437F9">
              <w:rPr>
                <w:rFonts w:ascii="Trebuchet MS" w:hAnsi="Trebuchet MS"/>
                <w:color w:val="111111"/>
                <w:sz w:val="18"/>
                <w:szCs w:val="18"/>
              </w:rPr>
              <w:fldChar w:fldCharType="begin"/>
            </w:r>
            <w:r w:rsidRPr="005437F9">
              <w:rPr>
                <w:rFonts w:ascii="Trebuchet MS" w:hAnsi="Trebuchet MS"/>
                <w:color w:val="111111"/>
                <w:sz w:val="18"/>
                <w:szCs w:val="18"/>
              </w:rPr>
              <w:instrText xml:space="preserve"> INCLUDEPICTURE "https://www.webmath.ru/poleznoe/fizika/images/pic205.png" \* MERGEFORMATINET </w:instrText>
            </w:r>
            <w:r w:rsidRPr="005437F9">
              <w:rPr>
                <w:rFonts w:ascii="Trebuchet MS" w:hAnsi="Trebuchet MS"/>
                <w:color w:val="111111"/>
                <w:sz w:val="18"/>
                <w:szCs w:val="18"/>
              </w:rPr>
              <w:fldChar w:fldCharType="separate"/>
            </w:r>
            <w:r w:rsidRPr="005437F9">
              <w:rPr>
                <w:rFonts w:ascii="Trebuchet MS" w:hAnsi="Trebuchet MS"/>
                <w:noProof/>
                <w:color w:val="111111"/>
                <w:sz w:val="18"/>
                <w:szCs w:val="18"/>
              </w:rPr>
              <w:drawing>
                <wp:inline distT="0" distB="0" distL="0" distR="0" wp14:anchorId="505B4156" wp14:editId="57E67235">
                  <wp:extent cx="1607820" cy="1645920"/>
                  <wp:effectExtent l="0" t="0" r="5080" b="5080"/>
                  <wp:docPr id="9" name="Рисунок 9" descr="Определение центра масс, 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Определение центра масс, 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26184" cy="1664719"/>
                          </a:xfrm>
                          <a:prstGeom prst="rect">
                            <a:avLst/>
                          </a:prstGeom>
                          <a:noFill/>
                          <a:ln>
                            <a:noFill/>
                          </a:ln>
                        </pic:spPr>
                      </pic:pic>
                    </a:graphicData>
                  </a:graphic>
                </wp:inline>
              </w:drawing>
            </w:r>
            <w:r w:rsidRPr="005437F9">
              <w:rPr>
                <w:rFonts w:ascii="Trebuchet MS" w:hAnsi="Trebuchet MS"/>
                <w:color w:val="111111"/>
                <w:sz w:val="18"/>
                <w:szCs w:val="18"/>
              </w:rPr>
              <w:fldChar w:fldCharType="end"/>
            </w:r>
          </w:p>
          <w:p w:rsidR="00D51168" w:rsidRPr="005437F9" w:rsidRDefault="00D51168" w:rsidP="00BC5920">
            <w:pPr>
              <w:pStyle w:val="a6"/>
              <w:spacing w:before="0" w:beforeAutospacing="0" w:after="150" w:afterAutospacing="0"/>
              <w:jc w:val="both"/>
              <w:rPr>
                <w:rFonts w:ascii="Trebuchet MS" w:hAnsi="Trebuchet MS"/>
                <w:color w:val="111111"/>
                <w:sz w:val="18"/>
                <w:szCs w:val="18"/>
              </w:rPr>
            </w:pPr>
            <w:r w:rsidRPr="005437F9">
              <w:rPr>
                <w:rFonts w:ascii="Trebuchet MS" w:hAnsi="Trebuchet MS"/>
                <w:color w:val="111111"/>
                <w:sz w:val="18"/>
                <w:szCs w:val="18"/>
              </w:rPr>
              <w:t>Из рис.1 видно, что:</w:t>
            </w:r>
          </w:p>
          <w:p w:rsidR="00D51168" w:rsidRPr="005437F9" w:rsidRDefault="00D51168" w:rsidP="00BC5920">
            <w:pPr>
              <w:jc w:val="center"/>
              <w:rPr>
                <w:rFonts w:ascii="Trebuchet MS" w:hAnsi="Trebuchet MS"/>
                <w:color w:val="111111"/>
                <w:sz w:val="18"/>
                <w:szCs w:val="18"/>
              </w:rPr>
            </w:pPr>
            <w:r w:rsidRPr="005437F9">
              <w:rPr>
                <w:rStyle w:val="mi"/>
                <w:rFonts w:ascii="STIXGeneral-Italic" w:hAnsi="STIXGeneral-Italic" w:cs="STIXGeneral-Italic"/>
                <w:color w:val="111111"/>
                <w:sz w:val="18"/>
                <w:szCs w:val="18"/>
                <w:bdr w:val="none" w:sz="0" w:space="0" w:color="auto" w:frame="1"/>
              </w:rPr>
              <w:t>r</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hAnsi="STIXGeneral-Italic" w:cs="STIXGeneral-Italic"/>
                <w:color w:val="111111"/>
                <w:sz w:val="18"/>
                <w:szCs w:val="18"/>
                <w:bdr w:val="none" w:sz="0" w:space="0" w:color="auto" w:frame="1"/>
              </w:rPr>
              <w:t>C</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hAnsi="STIXGeneral-Italic" w:cs="STIXGeneral-Italic"/>
                <w:color w:val="111111"/>
                <w:sz w:val="18"/>
                <w:szCs w:val="18"/>
                <w:bdr w:val="none" w:sz="0" w:space="0" w:color="auto" w:frame="1"/>
              </w:rPr>
              <w:t>r</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1</w:t>
            </w:r>
            <w:r w:rsidRPr="005437F9">
              <w:rPr>
                <w:rStyle w:val="mo"/>
                <w:rFonts w:ascii="STIXGeneral-Regular" w:hAnsi="STIXGeneral-Regular" w:cs="STIXGeneral-Regular"/>
                <w:color w:val="111111"/>
                <w:sz w:val="18"/>
                <w:szCs w:val="18"/>
                <w:bdr w:val="none" w:sz="0" w:space="0" w:color="auto" w:frame="1"/>
              </w:rPr>
              <w:t>+</w:t>
            </w:r>
            <w:r w:rsidRPr="005437F9">
              <w:rPr>
                <w:rStyle w:val="mtext"/>
                <w:rFonts w:ascii="STIXGeneral-Regular" w:hAnsi="STIXGeneral-Regular" w:cs="STIXGeneral-Regular"/>
                <w:color w:val="111111"/>
                <w:sz w:val="18"/>
                <w:szCs w:val="18"/>
                <w:bdr w:val="none" w:sz="0" w:space="0" w:color="auto" w:frame="1"/>
              </w:rPr>
              <w:t> </w:t>
            </w:r>
            <w:r w:rsidRPr="005437F9">
              <w:rPr>
                <w:rStyle w:val="mi"/>
                <w:rFonts w:ascii="STIXGeneral-Italic" w:hAnsi="STIXGeneral-Italic" w:cs="STIXGeneral-Italic"/>
                <w:color w:val="111111"/>
                <w:sz w:val="18"/>
                <w:szCs w:val="18"/>
                <w:bdr w:val="none" w:sz="0" w:space="0" w:color="auto" w:frame="1"/>
              </w:rPr>
              <w:t>r</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22</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1</w:t>
            </w:r>
            <w:r w:rsidRPr="005437F9">
              <w:rPr>
                <w:rStyle w:val="mo"/>
                <w:rFonts w:ascii="STIXGeneral-Regular" w:hAnsi="STIXGeneral-Regular" w:cs="STIXGeneral-Regular"/>
                <w:color w:val="111111"/>
                <w:sz w:val="18"/>
                <w:szCs w:val="18"/>
                <w:bdr w:val="none" w:sz="0" w:space="0" w:color="auto" w:frame="1"/>
              </w:rPr>
              <w:t>).</w:t>
            </w:r>
            <w:proofErr w:type="spellStart"/>
            <w:r w:rsidRPr="005437F9">
              <w:rPr>
                <w:rStyle w:val="mjxassistivemathml"/>
                <w:rFonts w:ascii="Trebuchet MS" w:hAnsi="Trebuchet MS"/>
                <w:color w:val="111111"/>
                <w:sz w:val="18"/>
                <w:szCs w:val="18"/>
                <w:bdr w:val="none" w:sz="0" w:space="0" w:color="auto" w:frame="1"/>
              </w:rPr>
              <w:t>r¯C</w:t>
            </w:r>
            <w:proofErr w:type="spellEnd"/>
            <w:r w:rsidRPr="005437F9">
              <w:rPr>
                <w:rStyle w:val="mjxassistivemathml"/>
                <w:rFonts w:ascii="Trebuchet MS" w:hAnsi="Trebuchet MS"/>
                <w:color w:val="111111"/>
                <w:sz w:val="18"/>
                <w:szCs w:val="18"/>
                <w:bdr w:val="none" w:sz="0" w:space="0" w:color="auto" w:frame="1"/>
              </w:rPr>
              <w:t>=r¯1+ r¯22(1).</w:t>
            </w:r>
          </w:p>
          <w:p w:rsidR="00D51168" w:rsidRPr="005437F9" w:rsidRDefault="00D51168" w:rsidP="00BC5920">
            <w:pPr>
              <w:pStyle w:val="a6"/>
              <w:spacing w:before="0" w:beforeAutospacing="0" w:after="0" w:afterAutospacing="0"/>
              <w:jc w:val="both"/>
              <w:rPr>
                <w:rFonts w:ascii="Trebuchet MS" w:hAnsi="Trebuchet MS"/>
                <w:color w:val="111111"/>
                <w:sz w:val="18"/>
                <w:szCs w:val="18"/>
              </w:rPr>
            </w:pPr>
            <w:r w:rsidRPr="005437F9">
              <w:rPr>
                <w:rFonts w:ascii="Trebuchet MS" w:hAnsi="Trebuchet MS"/>
                <w:color w:val="111111"/>
                <w:sz w:val="18"/>
                <w:szCs w:val="18"/>
              </w:rPr>
              <w:t>Можно ожидать, что вместе с геометрическим центром системы радиус-вектор, которого равен </w:t>
            </w:r>
            <w:r w:rsidRPr="005437F9">
              <w:rPr>
                <w:rStyle w:val="mi"/>
                <w:rFonts w:ascii="STIXGeneral-Italic" w:hAnsi="STIXGeneral-Italic" w:cs="STIXGeneral-Italic"/>
                <w:color w:val="111111"/>
                <w:sz w:val="18"/>
                <w:szCs w:val="18"/>
                <w:bdr w:val="none" w:sz="0" w:space="0" w:color="auto" w:frame="1"/>
              </w:rPr>
              <w:t>r</w:t>
            </w:r>
            <w:r w:rsidRPr="005437F9">
              <w:rPr>
                <w:rStyle w:val="mo"/>
                <w:rFonts w:ascii="STIXGeneral-Regular" w:hAnsi="STIXGeneral-Regular" w:cs="STIXGeneral-Regular"/>
                <w:color w:val="111111"/>
                <w:sz w:val="18"/>
                <w:szCs w:val="18"/>
                <w:bdr w:val="none" w:sz="0" w:space="0" w:color="auto" w:frame="1"/>
              </w:rPr>
              <w:t>⎯⎯⎯</w:t>
            </w:r>
            <w:proofErr w:type="spellStart"/>
            <w:r w:rsidRPr="005437F9">
              <w:rPr>
                <w:rStyle w:val="mi"/>
                <w:rFonts w:ascii="STIXGeneral-Italic" w:hAnsi="STIXGeneral-Italic" w:cs="STIXGeneral-Italic"/>
                <w:color w:val="111111"/>
                <w:sz w:val="18"/>
                <w:szCs w:val="18"/>
                <w:bdr w:val="none" w:sz="0" w:space="0" w:color="auto" w:frame="1"/>
              </w:rPr>
              <w:t>C</w:t>
            </w:r>
            <w:r w:rsidRPr="005437F9">
              <w:rPr>
                <w:rStyle w:val="mo"/>
                <w:rFonts w:ascii="STIXGeneral-Regular" w:hAnsi="STIXGeneral-Regular" w:cs="STIXGeneral-Regular"/>
                <w:color w:val="111111"/>
                <w:sz w:val="18"/>
                <w:szCs w:val="18"/>
                <w:bdr w:val="none" w:sz="0" w:space="0" w:color="auto" w:frame="1"/>
              </w:rPr>
              <w:t>,</w:t>
            </w:r>
            <w:r w:rsidRPr="005437F9">
              <w:rPr>
                <w:rStyle w:val="mjxassistivemathml"/>
                <w:rFonts w:ascii="Trebuchet MS" w:hAnsi="Trebuchet MS"/>
                <w:color w:val="111111"/>
                <w:sz w:val="18"/>
                <w:szCs w:val="18"/>
                <w:bdr w:val="none" w:sz="0" w:space="0" w:color="auto" w:frame="1"/>
              </w:rPr>
              <w:t>r¯C</w:t>
            </w:r>
            <w:proofErr w:type="spellEnd"/>
            <w:r w:rsidRPr="005437F9">
              <w:rPr>
                <w:rStyle w:val="mjxassistivemathml"/>
                <w:rFonts w:ascii="Trebuchet MS" w:hAnsi="Trebuchet MS"/>
                <w:color w:val="111111"/>
                <w:sz w:val="18"/>
                <w:szCs w:val="18"/>
                <w:bdr w:val="none" w:sz="0" w:space="0" w:color="auto" w:frame="1"/>
              </w:rPr>
              <w:t>,</w:t>
            </w:r>
            <w:r w:rsidRPr="005437F9">
              <w:rPr>
                <w:rFonts w:ascii="Trebuchet MS" w:hAnsi="Trebuchet MS"/>
                <w:color w:val="111111"/>
                <w:sz w:val="18"/>
                <w:szCs w:val="18"/>
              </w:rPr>
              <w:t> играет роль точка, положение которой определяет распределение массы. Ее определяют так, чтобы вклад каждой частицы был пропорционален ее массе:</w:t>
            </w:r>
          </w:p>
          <w:p w:rsidR="00D51168" w:rsidRPr="005437F9" w:rsidRDefault="00D51168" w:rsidP="00BC5920">
            <w:pPr>
              <w:jc w:val="center"/>
              <w:rPr>
                <w:rFonts w:ascii="Trebuchet MS" w:hAnsi="Trebuchet MS"/>
                <w:color w:val="111111"/>
                <w:sz w:val="18"/>
                <w:szCs w:val="18"/>
              </w:rPr>
            </w:pPr>
            <w:r w:rsidRPr="005437F9">
              <w:rPr>
                <w:rStyle w:val="mi"/>
                <w:rFonts w:ascii="STIXGeneral-Italic" w:hAnsi="STIXGeneral-Italic" w:cs="STIXGeneral-Italic"/>
                <w:color w:val="111111"/>
                <w:sz w:val="18"/>
                <w:szCs w:val="18"/>
                <w:bdr w:val="none" w:sz="0" w:space="0" w:color="auto" w:frame="1"/>
              </w:rPr>
              <w:t>r</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hAnsi="STIXGeneral-Italic" w:cs="STIXGeneral-Italic"/>
                <w:color w:val="111111"/>
                <w:sz w:val="18"/>
                <w:szCs w:val="18"/>
                <w:bdr w:val="none" w:sz="0" w:space="0" w:color="auto" w:frame="1"/>
              </w:rPr>
              <w:t>C</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hAnsi="STIXGeneral-Italic" w:cs="STIXGeneral-Italic"/>
                <w:color w:val="111111"/>
                <w:sz w:val="18"/>
                <w:szCs w:val="18"/>
                <w:bdr w:val="none" w:sz="0" w:space="0" w:color="auto" w:frame="1"/>
              </w:rPr>
              <w:t>r</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1</w:t>
            </w:r>
            <w:r w:rsidRPr="005437F9">
              <w:rPr>
                <w:rStyle w:val="mi"/>
                <w:rFonts w:ascii="STIXGeneral-Italic" w:hAnsi="STIXGeneral-Italic" w:cs="STIXGeneral-Italic"/>
                <w:color w:val="111111"/>
                <w:sz w:val="18"/>
                <w:szCs w:val="18"/>
                <w:bdr w:val="none" w:sz="0" w:space="0" w:color="auto" w:frame="1"/>
              </w:rPr>
              <w:t>m</w:t>
            </w:r>
            <w:r w:rsidRPr="005437F9">
              <w:rPr>
                <w:rStyle w:val="mn"/>
                <w:rFonts w:ascii="STIXGeneral-Regular" w:hAnsi="STIXGeneral-Regular" w:cs="STIXGeneral-Regular"/>
                <w:color w:val="111111"/>
                <w:sz w:val="18"/>
                <w:szCs w:val="18"/>
                <w:bdr w:val="none" w:sz="0" w:space="0" w:color="auto" w:frame="1"/>
              </w:rPr>
              <w:t>1</w:t>
            </w:r>
            <w:r w:rsidRPr="005437F9">
              <w:rPr>
                <w:rStyle w:val="mo"/>
                <w:rFonts w:ascii="STIXGeneral-Regular" w:hAnsi="STIXGeneral-Regular" w:cs="STIXGeneral-Regular"/>
                <w:color w:val="111111"/>
                <w:sz w:val="18"/>
                <w:szCs w:val="18"/>
                <w:bdr w:val="none" w:sz="0" w:space="0" w:color="auto" w:frame="1"/>
              </w:rPr>
              <w:t>+</w:t>
            </w:r>
            <w:r w:rsidRPr="005437F9">
              <w:rPr>
                <w:rStyle w:val="mtext"/>
                <w:rFonts w:ascii="STIXGeneral-Regular" w:hAnsi="STIXGeneral-Regular" w:cs="STIXGeneral-Regular"/>
                <w:color w:val="111111"/>
                <w:sz w:val="18"/>
                <w:szCs w:val="18"/>
                <w:bdr w:val="none" w:sz="0" w:space="0" w:color="auto" w:frame="1"/>
              </w:rPr>
              <w:t> </w:t>
            </w:r>
            <w:r w:rsidRPr="005437F9">
              <w:rPr>
                <w:rStyle w:val="mi"/>
                <w:rFonts w:ascii="STIXGeneral-Italic" w:hAnsi="STIXGeneral-Italic" w:cs="STIXGeneral-Italic"/>
                <w:color w:val="111111"/>
                <w:sz w:val="18"/>
                <w:szCs w:val="18"/>
                <w:bdr w:val="none" w:sz="0" w:space="0" w:color="auto" w:frame="1"/>
              </w:rPr>
              <w:t>r</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2</w:t>
            </w:r>
            <w:r w:rsidRPr="005437F9">
              <w:rPr>
                <w:rStyle w:val="mi"/>
                <w:rFonts w:ascii="STIXGeneral-Italic" w:hAnsi="STIXGeneral-Italic" w:cs="STIXGeneral-Italic"/>
                <w:color w:val="111111"/>
                <w:sz w:val="18"/>
                <w:szCs w:val="18"/>
                <w:bdr w:val="none" w:sz="0" w:space="0" w:color="auto" w:frame="1"/>
              </w:rPr>
              <w:t>m</w:t>
            </w:r>
            <w:r w:rsidRPr="005437F9">
              <w:rPr>
                <w:rStyle w:val="mn"/>
                <w:rFonts w:ascii="STIXGeneral-Regular" w:hAnsi="STIXGeneral-Regular" w:cs="STIXGeneral-Regular"/>
                <w:color w:val="111111"/>
                <w:sz w:val="18"/>
                <w:szCs w:val="18"/>
                <w:bdr w:val="none" w:sz="0" w:space="0" w:color="auto" w:frame="1"/>
              </w:rPr>
              <w:t>2</w:t>
            </w:r>
            <w:r w:rsidRPr="005437F9">
              <w:rPr>
                <w:rStyle w:val="mi"/>
                <w:rFonts w:ascii="STIXGeneral-Italic" w:hAnsi="STIXGeneral-Italic" w:cs="STIXGeneral-Italic"/>
                <w:color w:val="111111"/>
                <w:sz w:val="18"/>
                <w:szCs w:val="18"/>
                <w:bdr w:val="none" w:sz="0" w:space="0" w:color="auto" w:frame="1"/>
              </w:rPr>
              <w:t>m</w:t>
            </w:r>
            <w:r w:rsidRPr="005437F9">
              <w:rPr>
                <w:rStyle w:val="mn"/>
                <w:rFonts w:ascii="STIXGeneral-Regular" w:hAnsi="STIXGeneral-Regular" w:cs="STIXGeneral-Regular"/>
                <w:color w:val="111111"/>
                <w:sz w:val="18"/>
                <w:szCs w:val="18"/>
                <w:bdr w:val="none" w:sz="0" w:space="0" w:color="auto" w:frame="1"/>
              </w:rPr>
              <w:t>1</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hAnsi="STIXGeneral-Italic" w:cs="STIXGeneral-Italic"/>
                <w:color w:val="111111"/>
                <w:sz w:val="18"/>
                <w:szCs w:val="18"/>
                <w:bdr w:val="none" w:sz="0" w:space="0" w:color="auto" w:frame="1"/>
              </w:rPr>
              <w:t>m</w:t>
            </w:r>
            <w:r w:rsidRPr="005437F9">
              <w:rPr>
                <w:rStyle w:val="mn"/>
                <w:rFonts w:ascii="STIXGeneral-Regular" w:hAnsi="STIXGeneral-Regular" w:cs="STIXGeneral-Regular"/>
                <w:color w:val="111111"/>
                <w:sz w:val="18"/>
                <w:szCs w:val="18"/>
                <w:bdr w:val="none" w:sz="0" w:space="0" w:color="auto" w:frame="1"/>
              </w:rPr>
              <w:t>2</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2</w:t>
            </w:r>
            <w:r w:rsidRPr="005437F9">
              <w:rPr>
                <w:rStyle w:val="mo"/>
                <w:rFonts w:ascii="STIXGeneral-Regular" w:hAnsi="STIXGeneral-Regular" w:cs="STIXGeneral-Regular"/>
                <w:color w:val="111111"/>
                <w:sz w:val="18"/>
                <w:szCs w:val="18"/>
                <w:bdr w:val="none" w:sz="0" w:space="0" w:color="auto" w:frame="1"/>
              </w:rPr>
              <w:t>).</w:t>
            </w:r>
            <w:proofErr w:type="spellStart"/>
            <w:r w:rsidRPr="005437F9">
              <w:rPr>
                <w:rStyle w:val="mjxassistivemathml"/>
                <w:rFonts w:ascii="Trebuchet MS" w:hAnsi="Trebuchet MS"/>
                <w:color w:val="111111"/>
                <w:sz w:val="18"/>
                <w:szCs w:val="18"/>
                <w:bdr w:val="none" w:sz="0" w:space="0" w:color="auto" w:frame="1"/>
              </w:rPr>
              <w:t>r¯C</w:t>
            </w:r>
            <w:proofErr w:type="spellEnd"/>
            <w:r w:rsidRPr="005437F9">
              <w:rPr>
                <w:rStyle w:val="mjxassistivemathml"/>
                <w:rFonts w:ascii="Trebuchet MS" w:hAnsi="Trebuchet MS"/>
                <w:color w:val="111111"/>
                <w:sz w:val="18"/>
                <w:szCs w:val="18"/>
                <w:bdr w:val="none" w:sz="0" w:space="0" w:color="auto" w:frame="1"/>
              </w:rPr>
              <w:t>=r¯1m1+ r¯2m2m1+m2(2).</w:t>
            </w:r>
          </w:p>
          <w:p w:rsidR="00D51168" w:rsidRPr="005437F9" w:rsidRDefault="00D51168" w:rsidP="00BC5920">
            <w:pPr>
              <w:pStyle w:val="a6"/>
              <w:spacing w:before="0" w:beforeAutospacing="0" w:after="0" w:afterAutospacing="0"/>
              <w:jc w:val="both"/>
              <w:rPr>
                <w:rFonts w:ascii="Trebuchet MS" w:hAnsi="Trebuchet MS"/>
                <w:color w:val="111111"/>
                <w:sz w:val="18"/>
                <w:szCs w:val="18"/>
              </w:rPr>
            </w:pPr>
            <w:r w:rsidRPr="005437F9">
              <w:rPr>
                <w:rFonts w:ascii="Trebuchet MS" w:hAnsi="Trebuchet MS"/>
                <w:color w:val="111111"/>
                <w:sz w:val="18"/>
                <w:szCs w:val="18"/>
              </w:rPr>
              <w:t xml:space="preserve">Радиус </w:t>
            </w:r>
            <w:proofErr w:type="gramStart"/>
            <w:r w:rsidRPr="005437F9">
              <w:rPr>
                <w:rFonts w:ascii="Trebuchet MS" w:hAnsi="Trebuchet MS"/>
                <w:color w:val="111111"/>
                <w:sz w:val="18"/>
                <w:szCs w:val="18"/>
              </w:rPr>
              <w:t>-в</w:t>
            </w:r>
            <w:proofErr w:type="gramEnd"/>
            <w:r w:rsidRPr="005437F9">
              <w:rPr>
                <w:rFonts w:ascii="Trebuchet MS" w:hAnsi="Trebuchet MS"/>
                <w:color w:val="111111"/>
                <w:sz w:val="18"/>
                <w:szCs w:val="18"/>
              </w:rPr>
              <w:t>ектор </w:t>
            </w:r>
            <w:r w:rsidRPr="005437F9">
              <w:rPr>
                <w:rStyle w:val="mi"/>
                <w:rFonts w:ascii="STIXGeneral-Italic" w:hAnsi="STIXGeneral-Italic" w:cs="STIXGeneral-Italic"/>
                <w:color w:val="111111"/>
                <w:sz w:val="18"/>
                <w:szCs w:val="18"/>
                <w:bdr w:val="none" w:sz="0" w:space="0" w:color="auto" w:frame="1"/>
              </w:rPr>
              <w:t>r</w:t>
            </w:r>
            <w:r w:rsidRPr="005437F9">
              <w:rPr>
                <w:rStyle w:val="mo"/>
                <w:rFonts w:ascii="STIXGeneral-Regular" w:hAnsi="STIXGeneral-Regular" w:cs="STIXGeneral-Regular"/>
                <w:color w:val="111111"/>
                <w:sz w:val="18"/>
                <w:szCs w:val="18"/>
                <w:bdr w:val="none" w:sz="0" w:space="0" w:color="auto" w:frame="1"/>
              </w:rPr>
              <w:t>⎯⎯⎯</w:t>
            </w:r>
            <w:proofErr w:type="spellStart"/>
            <w:r w:rsidRPr="005437F9">
              <w:rPr>
                <w:rStyle w:val="mi"/>
                <w:rFonts w:ascii="STIXGeneral-Italic" w:hAnsi="STIXGeneral-Italic" w:cs="STIXGeneral-Italic"/>
                <w:color w:val="111111"/>
                <w:sz w:val="18"/>
                <w:szCs w:val="18"/>
                <w:bdr w:val="none" w:sz="0" w:space="0" w:color="auto" w:frame="1"/>
              </w:rPr>
              <w:t>C</w:t>
            </w:r>
            <w:r w:rsidRPr="005437F9">
              <w:rPr>
                <w:rStyle w:val="mjxassistivemathml"/>
                <w:rFonts w:ascii="Trebuchet MS" w:hAnsi="Trebuchet MS"/>
                <w:color w:val="111111"/>
                <w:sz w:val="18"/>
                <w:szCs w:val="18"/>
                <w:bdr w:val="none" w:sz="0" w:space="0" w:color="auto" w:frame="1"/>
              </w:rPr>
              <w:t>r¯C</w:t>
            </w:r>
            <w:proofErr w:type="spellEnd"/>
            <w:r w:rsidRPr="005437F9">
              <w:rPr>
                <w:rFonts w:ascii="Trebuchet MS" w:hAnsi="Trebuchet MS"/>
                <w:color w:val="111111"/>
                <w:sz w:val="18"/>
                <w:szCs w:val="18"/>
              </w:rPr>
              <w:t>, определенный выражением (2) - средне взвешенная величина радиус-векторов частиц </w:t>
            </w:r>
            <w:r w:rsidRPr="005437F9">
              <w:rPr>
                <w:rStyle w:val="mi"/>
                <w:rFonts w:ascii="STIXGeneral-Italic" w:hAnsi="STIXGeneral-Italic" w:cs="STIXGeneral-Italic"/>
                <w:color w:val="111111"/>
                <w:sz w:val="18"/>
                <w:szCs w:val="18"/>
                <w:bdr w:val="none" w:sz="0" w:space="0" w:color="auto" w:frame="1"/>
              </w:rPr>
              <w:t>r</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1</w:t>
            </w:r>
            <w:r w:rsidRPr="005437F9">
              <w:rPr>
                <w:rStyle w:val="mjxassistivemathml"/>
                <w:rFonts w:ascii="Trebuchet MS" w:hAnsi="Trebuchet MS"/>
                <w:color w:val="111111"/>
                <w:sz w:val="18"/>
                <w:szCs w:val="18"/>
                <w:bdr w:val="none" w:sz="0" w:space="0" w:color="auto" w:frame="1"/>
              </w:rPr>
              <w:t>r¯1</w:t>
            </w:r>
            <w:r w:rsidRPr="005437F9">
              <w:rPr>
                <w:rFonts w:ascii="Trebuchet MS" w:hAnsi="Trebuchet MS"/>
                <w:color w:val="111111"/>
                <w:sz w:val="18"/>
                <w:szCs w:val="18"/>
              </w:rPr>
              <w:t> и </w:t>
            </w:r>
            <w:r w:rsidRPr="005437F9">
              <w:rPr>
                <w:rStyle w:val="mi"/>
                <w:rFonts w:ascii="STIXGeneral-Italic" w:hAnsi="STIXGeneral-Italic" w:cs="STIXGeneral-Italic"/>
                <w:color w:val="111111"/>
                <w:sz w:val="18"/>
                <w:szCs w:val="18"/>
                <w:bdr w:val="none" w:sz="0" w:space="0" w:color="auto" w:frame="1"/>
              </w:rPr>
              <w:t>r</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2</w:t>
            </w:r>
            <w:r w:rsidRPr="005437F9">
              <w:rPr>
                <w:rStyle w:val="mjxassistivemathml"/>
                <w:rFonts w:ascii="Trebuchet MS" w:hAnsi="Trebuchet MS"/>
                <w:color w:val="111111"/>
                <w:sz w:val="18"/>
                <w:szCs w:val="18"/>
                <w:bdr w:val="none" w:sz="0" w:space="0" w:color="auto" w:frame="1"/>
              </w:rPr>
              <w:t>r¯2</w:t>
            </w:r>
            <w:r w:rsidRPr="005437F9">
              <w:rPr>
                <w:rFonts w:ascii="Trebuchet MS" w:hAnsi="Trebuchet MS"/>
                <w:color w:val="111111"/>
                <w:sz w:val="18"/>
                <w:szCs w:val="18"/>
              </w:rPr>
              <w:t>. Это становится очевидным, если формулу (2) представить в виде:</w:t>
            </w:r>
          </w:p>
          <w:p w:rsidR="00D51168" w:rsidRPr="005437F9" w:rsidRDefault="00D51168" w:rsidP="00BC5920">
            <w:pPr>
              <w:jc w:val="center"/>
              <w:rPr>
                <w:rFonts w:ascii="Trebuchet MS" w:hAnsi="Trebuchet MS"/>
                <w:color w:val="111111"/>
                <w:sz w:val="18"/>
                <w:szCs w:val="18"/>
              </w:rPr>
            </w:pPr>
            <w:r w:rsidRPr="005437F9">
              <w:rPr>
                <w:rStyle w:val="mi"/>
                <w:rFonts w:ascii="STIXGeneral-Italic" w:hAnsi="STIXGeneral-Italic" w:cs="STIXGeneral-Italic"/>
                <w:color w:val="111111"/>
                <w:sz w:val="18"/>
                <w:szCs w:val="18"/>
                <w:bdr w:val="none" w:sz="0" w:space="0" w:color="auto" w:frame="1"/>
              </w:rPr>
              <w:t>r</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hAnsi="STIXGeneral-Italic" w:cs="STIXGeneral-Italic"/>
                <w:color w:val="111111"/>
                <w:sz w:val="18"/>
                <w:szCs w:val="18"/>
                <w:bdr w:val="none" w:sz="0" w:space="0" w:color="auto" w:frame="1"/>
              </w:rPr>
              <w:t>C</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hAnsi="STIXGeneral-Italic" w:cs="STIXGeneral-Italic"/>
                <w:color w:val="111111"/>
                <w:sz w:val="18"/>
                <w:szCs w:val="18"/>
                <w:bdr w:val="none" w:sz="0" w:space="0" w:color="auto" w:frame="1"/>
              </w:rPr>
              <w:t>m</w:t>
            </w:r>
            <w:r w:rsidRPr="005437F9">
              <w:rPr>
                <w:rStyle w:val="mn"/>
                <w:rFonts w:ascii="STIXGeneral-Regular" w:hAnsi="STIXGeneral-Regular" w:cs="STIXGeneral-Regular"/>
                <w:color w:val="111111"/>
                <w:sz w:val="18"/>
                <w:szCs w:val="18"/>
                <w:bdr w:val="none" w:sz="0" w:space="0" w:color="auto" w:frame="1"/>
              </w:rPr>
              <w:t>1</w:t>
            </w:r>
            <w:r w:rsidRPr="005437F9">
              <w:rPr>
                <w:rStyle w:val="mi"/>
                <w:rFonts w:ascii="STIXGeneral-Italic" w:hAnsi="STIXGeneral-Italic" w:cs="STIXGeneral-Italic"/>
                <w:color w:val="111111"/>
                <w:sz w:val="18"/>
                <w:szCs w:val="18"/>
                <w:bdr w:val="none" w:sz="0" w:space="0" w:color="auto" w:frame="1"/>
              </w:rPr>
              <w:t>m</w:t>
            </w:r>
            <w:r w:rsidRPr="005437F9">
              <w:rPr>
                <w:rStyle w:val="mn"/>
                <w:rFonts w:ascii="STIXGeneral-Regular" w:hAnsi="STIXGeneral-Regular" w:cs="STIXGeneral-Regular"/>
                <w:color w:val="111111"/>
                <w:sz w:val="18"/>
                <w:szCs w:val="18"/>
                <w:bdr w:val="none" w:sz="0" w:space="0" w:color="auto" w:frame="1"/>
              </w:rPr>
              <w:t>1</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hAnsi="STIXGeneral-Italic" w:cs="STIXGeneral-Italic"/>
                <w:color w:val="111111"/>
                <w:sz w:val="18"/>
                <w:szCs w:val="18"/>
                <w:bdr w:val="none" w:sz="0" w:space="0" w:color="auto" w:frame="1"/>
              </w:rPr>
              <w:t>m</w:t>
            </w:r>
            <w:r w:rsidRPr="005437F9">
              <w:rPr>
                <w:rStyle w:val="mn"/>
                <w:rFonts w:ascii="STIXGeneral-Regular" w:hAnsi="STIXGeneral-Regular" w:cs="STIXGeneral-Regular"/>
                <w:color w:val="111111"/>
                <w:sz w:val="18"/>
                <w:szCs w:val="18"/>
                <w:bdr w:val="none" w:sz="0" w:space="0" w:color="auto" w:frame="1"/>
              </w:rPr>
              <w:t>2</w:t>
            </w:r>
            <w:r w:rsidRPr="005437F9">
              <w:rPr>
                <w:rStyle w:val="mi"/>
                <w:rFonts w:ascii="STIXGeneral-Italic" w:hAnsi="STIXGeneral-Italic" w:cs="STIXGeneral-Italic"/>
                <w:color w:val="111111"/>
                <w:sz w:val="18"/>
                <w:szCs w:val="18"/>
                <w:bdr w:val="none" w:sz="0" w:space="0" w:color="auto" w:frame="1"/>
              </w:rPr>
              <w:t>r</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1</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hAnsi="STIXGeneral-Italic" w:cs="STIXGeneral-Italic"/>
                <w:color w:val="111111"/>
                <w:sz w:val="18"/>
                <w:szCs w:val="18"/>
                <w:bdr w:val="none" w:sz="0" w:space="0" w:color="auto" w:frame="1"/>
              </w:rPr>
              <w:t>m</w:t>
            </w:r>
            <w:r w:rsidRPr="005437F9">
              <w:rPr>
                <w:rStyle w:val="mn"/>
                <w:rFonts w:ascii="STIXGeneral-Regular" w:hAnsi="STIXGeneral-Regular" w:cs="STIXGeneral-Regular"/>
                <w:color w:val="111111"/>
                <w:sz w:val="18"/>
                <w:szCs w:val="18"/>
                <w:bdr w:val="none" w:sz="0" w:space="0" w:color="auto" w:frame="1"/>
              </w:rPr>
              <w:t>2</w:t>
            </w:r>
            <w:r w:rsidRPr="005437F9">
              <w:rPr>
                <w:rStyle w:val="mi"/>
                <w:rFonts w:ascii="STIXGeneral-Italic" w:hAnsi="STIXGeneral-Italic" w:cs="STIXGeneral-Italic"/>
                <w:color w:val="111111"/>
                <w:sz w:val="18"/>
                <w:szCs w:val="18"/>
                <w:bdr w:val="none" w:sz="0" w:space="0" w:color="auto" w:frame="1"/>
              </w:rPr>
              <w:t>m</w:t>
            </w:r>
            <w:r w:rsidRPr="005437F9">
              <w:rPr>
                <w:rStyle w:val="mn"/>
                <w:rFonts w:ascii="STIXGeneral-Regular" w:hAnsi="STIXGeneral-Regular" w:cs="STIXGeneral-Regular"/>
                <w:color w:val="111111"/>
                <w:sz w:val="18"/>
                <w:szCs w:val="18"/>
                <w:bdr w:val="none" w:sz="0" w:space="0" w:color="auto" w:frame="1"/>
              </w:rPr>
              <w:t>1</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hAnsi="STIXGeneral-Italic" w:cs="STIXGeneral-Italic"/>
                <w:color w:val="111111"/>
                <w:sz w:val="18"/>
                <w:szCs w:val="18"/>
                <w:bdr w:val="none" w:sz="0" w:space="0" w:color="auto" w:frame="1"/>
              </w:rPr>
              <w:t>m</w:t>
            </w:r>
            <w:r w:rsidRPr="005437F9">
              <w:rPr>
                <w:rStyle w:val="mn"/>
                <w:rFonts w:ascii="STIXGeneral-Regular" w:hAnsi="STIXGeneral-Regular" w:cs="STIXGeneral-Regular"/>
                <w:color w:val="111111"/>
                <w:sz w:val="18"/>
                <w:szCs w:val="18"/>
                <w:bdr w:val="none" w:sz="0" w:space="0" w:color="auto" w:frame="1"/>
              </w:rPr>
              <w:t>2</w:t>
            </w:r>
            <w:r w:rsidRPr="005437F9">
              <w:rPr>
                <w:rStyle w:val="mi"/>
                <w:rFonts w:ascii="STIXGeneral-Italic" w:hAnsi="STIXGeneral-Italic" w:cs="STIXGeneral-Italic"/>
                <w:color w:val="111111"/>
                <w:sz w:val="18"/>
                <w:szCs w:val="18"/>
                <w:bdr w:val="none" w:sz="0" w:space="0" w:color="auto" w:frame="1"/>
              </w:rPr>
              <w:t>r</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2</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3</w:t>
            </w:r>
            <w:r w:rsidRPr="005437F9">
              <w:rPr>
                <w:rStyle w:val="mo"/>
                <w:rFonts w:ascii="STIXGeneral-Regular" w:hAnsi="STIXGeneral-Regular" w:cs="STIXGeneral-Regular"/>
                <w:color w:val="111111"/>
                <w:sz w:val="18"/>
                <w:szCs w:val="18"/>
                <w:bdr w:val="none" w:sz="0" w:space="0" w:color="auto" w:frame="1"/>
              </w:rPr>
              <w:t>).</w:t>
            </w:r>
            <w:proofErr w:type="spellStart"/>
            <w:r w:rsidRPr="005437F9">
              <w:rPr>
                <w:rStyle w:val="mjxassistivemathml"/>
                <w:rFonts w:ascii="Trebuchet MS" w:hAnsi="Trebuchet MS"/>
                <w:color w:val="111111"/>
                <w:sz w:val="18"/>
                <w:szCs w:val="18"/>
                <w:bdr w:val="none" w:sz="0" w:space="0" w:color="auto" w:frame="1"/>
              </w:rPr>
              <w:t>r¯C</w:t>
            </w:r>
            <w:proofErr w:type="spellEnd"/>
            <w:r w:rsidRPr="005437F9">
              <w:rPr>
                <w:rStyle w:val="mjxassistivemathml"/>
                <w:rFonts w:ascii="Trebuchet MS" w:hAnsi="Trebuchet MS"/>
                <w:color w:val="111111"/>
                <w:sz w:val="18"/>
                <w:szCs w:val="18"/>
                <w:bdr w:val="none" w:sz="0" w:space="0" w:color="auto" w:frame="1"/>
              </w:rPr>
              <w:t>=m1m1+m2r¯1+m2m1+m2r¯2(3).</w:t>
            </w:r>
          </w:p>
          <w:p w:rsidR="00D51168" w:rsidRPr="005437F9" w:rsidRDefault="00D51168" w:rsidP="00BC5920">
            <w:pPr>
              <w:pStyle w:val="a6"/>
              <w:spacing w:before="0" w:beforeAutospacing="0" w:after="0" w:afterAutospacing="0"/>
              <w:jc w:val="both"/>
              <w:rPr>
                <w:rFonts w:ascii="Trebuchet MS" w:hAnsi="Trebuchet MS"/>
                <w:color w:val="111111"/>
                <w:sz w:val="18"/>
                <w:szCs w:val="18"/>
              </w:rPr>
            </w:pPr>
            <w:r w:rsidRPr="005437F9">
              <w:rPr>
                <w:rFonts w:ascii="Trebuchet MS" w:hAnsi="Trebuchet MS"/>
                <w:color w:val="111111"/>
                <w:sz w:val="18"/>
                <w:szCs w:val="18"/>
              </w:rPr>
              <w:t>Выражение (3) показывает, что радиус-вектор каждой частицы входит в </w:t>
            </w:r>
            <w:r w:rsidRPr="005437F9">
              <w:rPr>
                <w:rStyle w:val="mi"/>
                <w:rFonts w:ascii="STIXGeneral-Italic" w:hAnsi="STIXGeneral-Italic" w:cs="STIXGeneral-Italic"/>
                <w:color w:val="111111"/>
                <w:sz w:val="18"/>
                <w:szCs w:val="18"/>
                <w:bdr w:val="none" w:sz="0" w:space="0" w:color="auto" w:frame="1"/>
              </w:rPr>
              <w:t>r</w:t>
            </w:r>
            <w:r w:rsidRPr="005437F9">
              <w:rPr>
                <w:rStyle w:val="mo"/>
                <w:rFonts w:ascii="STIXGeneral-Regular" w:hAnsi="STIXGeneral-Regular" w:cs="STIXGeneral-Regular"/>
                <w:color w:val="111111"/>
                <w:sz w:val="18"/>
                <w:szCs w:val="18"/>
                <w:bdr w:val="none" w:sz="0" w:space="0" w:color="auto" w:frame="1"/>
              </w:rPr>
              <w:t>⎯⎯⎯</w:t>
            </w:r>
            <w:proofErr w:type="spellStart"/>
            <w:r w:rsidRPr="005437F9">
              <w:rPr>
                <w:rStyle w:val="mi"/>
                <w:rFonts w:ascii="STIXGeneral-Italic" w:hAnsi="STIXGeneral-Italic" w:cs="STIXGeneral-Italic"/>
                <w:color w:val="111111"/>
                <w:sz w:val="18"/>
                <w:szCs w:val="18"/>
                <w:bdr w:val="none" w:sz="0" w:space="0" w:color="auto" w:frame="1"/>
              </w:rPr>
              <w:t>C</w:t>
            </w:r>
            <w:r w:rsidRPr="005437F9">
              <w:rPr>
                <w:rStyle w:val="mjxassistivemathml"/>
                <w:rFonts w:ascii="Trebuchet MS" w:hAnsi="Trebuchet MS"/>
                <w:color w:val="111111"/>
                <w:sz w:val="18"/>
                <w:szCs w:val="18"/>
                <w:bdr w:val="none" w:sz="0" w:space="0" w:color="auto" w:frame="1"/>
              </w:rPr>
              <w:t>r¯C</w:t>
            </w:r>
            <w:proofErr w:type="spellEnd"/>
            <w:r w:rsidRPr="005437F9">
              <w:rPr>
                <w:rFonts w:ascii="Trebuchet MS" w:hAnsi="Trebuchet MS"/>
                <w:color w:val="111111"/>
                <w:sz w:val="18"/>
                <w:szCs w:val="18"/>
              </w:rPr>
              <w:t> с весом, который пропорционален его массе.</w:t>
            </w:r>
          </w:p>
          <w:p w:rsidR="00D51168" w:rsidRPr="005437F9" w:rsidRDefault="00D51168" w:rsidP="00BC5920">
            <w:pPr>
              <w:pStyle w:val="a6"/>
              <w:spacing w:before="0" w:beforeAutospacing="0" w:after="150" w:afterAutospacing="0"/>
              <w:jc w:val="both"/>
              <w:rPr>
                <w:rFonts w:ascii="Trebuchet MS" w:hAnsi="Trebuchet MS"/>
                <w:color w:val="111111"/>
                <w:sz w:val="18"/>
                <w:szCs w:val="18"/>
              </w:rPr>
            </w:pPr>
            <w:r w:rsidRPr="005437F9">
              <w:rPr>
                <w:rFonts w:ascii="Trebuchet MS" w:hAnsi="Trebuchet MS"/>
                <w:color w:val="111111"/>
                <w:sz w:val="18"/>
                <w:szCs w:val="18"/>
              </w:rPr>
              <w:t>Выражение (3) легко обобщается для множества материальных точек, которые расположены произвольным образом.</w:t>
            </w:r>
          </w:p>
          <w:p w:rsidR="00D51168" w:rsidRPr="005437F9" w:rsidRDefault="00D51168" w:rsidP="00BC5920">
            <w:pPr>
              <w:pStyle w:val="a6"/>
              <w:spacing w:before="0" w:beforeAutospacing="0" w:after="150" w:afterAutospacing="0"/>
              <w:jc w:val="both"/>
              <w:rPr>
                <w:rFonts w:ascii="Trebuchet MS" w:hAnsi="Trebuchet MS"/>
                <w:color w:val="111111"/>
                <w:sz w:val="18"/>
                <w:szCs w:val="18"/>
              </w:rPr>
            </w:pPr>
            <w:r w:rsidRPr="005437F9">
              <w:rPr>
                <w:rFonts w:ascii="Trebuchet MS" w:hAnsi="Trebuchet MS"/>
                <w:color w:val="111111"/>
                <w:sz w:val="18"/>
                <w:szCs w:val="18"/>
              </w:rPr>
              <w:t>Если положения N материальных точек системы задано при помощи их радиус-векторов, то радиус - вектор, определяющий положение центра масс находим как:</w:t>
            </w:r>
          </w:p>
          <w:p w:rsidR="00D51168" w:rsidRPr="005437F9" w:rsidRDefault="00D51168" w:rsidP="00BC5920">
            <w:pPr>
              <w:jc w:val="center"/>
              <w:rPr>
                <w:rFonts w:ascii="Trebuchet MS" w:hAnsi="Trebuchet MS"/>
                <w:color w:val="111111"/>
                <w:sz w:val="18"/>
                <w:szCs w:val="18"/>
              </w:rPr>
            </w:pPr>
            <w:r w:rsidRPr="005437F9">
              <w:rPr>
                <w:rStyle w:val="mi"/>
                <w:rFonts w:ascii="STIXGeneral-Italic" w:hAnsi="STIXGeneral-Italic" w:cs="STIXGeneral-Italic"/>
                <w:color w:val="111111"/>
                <w:sz w:val="18"/>
                <w:szCs w:val="18"/>
                <w:bdr w:val="none" w:sz="0" w:space="0" w:color="auto" w:frame="1"/>
              </w:rPr>
              <w:t>r</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hAnsi="STIXGeneral-Italic" w:cs="STIXGeneral-Italic"/>
                <w:color w:val="111111"/>
                <w:sz w:val="18"/>
                <w:szCs w:val="18"/>
                <w:bdr w:val="none" w:sz="0" w:space="0" w:color="auto" w:frame="1"/>
              </w:rPr>
              <w:t>c</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hAnsi="STIXGeneral-Italic" w:cs="STIXGeneral-Italic"/>
                <w:color w:val="111111"/>
                <w:sz w:val="18"/>
                <w:szCs w:val="18"/>
                <w:bdr w:val="none" w:sz="0" w:space="0" w:color="auto" w:frame="1"/>
              </w:rPr>
              <w:t>i</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1</w:t>
            </w:r>
            <w:r w:rsidRPr="005437F9">
              <w:rPr>
                <w:rStyle w:val="mi"/>
                <w:rFonts w:ascii="STIXGeneral-Italic" w:hAnsi="STIXGeneral-Italic" w:cs="STIXGeneral-Italic"/>
                <w:color w:val="111111"/>
                <w:sz w:val="18"/>
                <w:szCs w:val="18"/>
                <w:bdr w:val="none" w:sz="0" w:space="0" w:color="auto" w:frame="1"/>
              </w:rPr>
              <w:t>Nmir</w:t>
            </w:r>
            <w:r w:rsidRPr="005437F9">
              <w:rPr>
                <w:rStyle w:val="mo"/>
                <w:rFonts w:ascii="STIXGeneral-Regular" w:hAnsi="STIXGeneral-Regular" w:cs="STIXGeneral-Regular"/>
                <w:color w:val="111111"/>
                <w:sz w:val="18"/>
                <w:szCs w:val="18"/>
                <w:bdr w:val="none" w:sz="0" w:space="0" w:color="auto" w:frame="1"/>
              </w:rPr>
              <w:t>⎯⎯⎯</w:t>
            </w:r>
            <w:proofErr w:type="spellStart"/>
            <w:r w:rsidRPr="005437F9">
              <w:rPr>
                <w:rStyle w:val="mi"/>
                <w:rFonts w:ascii="STIXGeneral-Italic" w:hAnsi="STIXGeneral-Italic" w:cs="STIXGeneral-Italic"/>
                <w:color w:val="111111"/>
                <w:sz w:val="18"/>
                <w:szCs w:val="18"/>
                <w:bdr w:val="none" w:sz="0" w:space="0" w:color="auto" w:frame="1"/>
              </w:rPr>
              <w:t>i</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hAnsi="STIXGeneral-Italic" w:cs="STIXGeneral-Italic"/>
                <w:color w:val="111111"/>
                <w:sz w:val="18"/>
                <w:szCs w:val="18"/>
                <w:bdr w:val="none" w:sz="0" w:space="0" w:color="auto" w:frame="1"/>
              </w:rPr>
              <w:t>i</w:t>
            </w:r>
            <w:proofErr w:type="spellEnd"/>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1</w:t>
            </w:r>
            <w:r w:rsidRPr="005437F9">
              <w:rPr>
                <w:rStyle w:val="mi"/>
                <w:rFonts w:ascii="STIXGeneral-Italic" w:hAnsi="STIXGeneral-Italic" w:cs="STIXGeneral-Italic"/>
                <w:color w:val="111111"/>
                <w:sz w:val="18"/>
                <w:szCs w:val="18"/>
                <w:bdr w:val="none" w:sz="0" w:space="0" w:color="auto" w:frame="1"/>
              </w:rPr>
              <w:t>Nmi</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4</w:t>
            </w:r>
            <w:r w:rsidRPr="005437F9">
              <w:rPr>
                <w:rStyle w:val="mo"/>
                <w:rFonts w:ascii="STIXGeneral-Regular" w:hAnsi="STIXGeneral-Regular" w:cs="STIXGeneral-Regular"/>
                <w:color w:val="111111"/>
                <w:sz w:val="18"/>
                <w:szCs w:val="18"/>
                <w:bdr w:val="none" w:sz="0" w:space="0" w:color="auto" w:frame="1"/>
              </w:rPr>
              <w:t>).</w:t>
            </w:r>
            <w:proofErr w:type="spellStart"/>
            <w:r w:rsidRPr="005437F9">
              <w:rPr>
                <w:rStyle w:val="mjxassistivemathml"/>
                <w:rFonts w:ascii="Trebuchet MS" w:hAnsi="Trebuchet MS"/>
                <w:color w:val="111111"/>
                <w:sz w:val="18"/>
                <w:szCs w:val="18"/>
                <w:bdr w:val="none" w:sz="0" w:space="0" w:color="auto" w:frame="1"/>
              </w:rPr>
              <w:t>r¯c</w:t>
            </w:r>
            <w:proofErr w:type="spellEnd"/>
            <w:r w:rsidRPr="005437F9">
              <w:rPr>
                <w:rStyle w:val="mjxassistivemathml"/>
                <w:rFonts w:ascii="Trebuchet MS" w:hAnsi="Trebuchet MS"/>
                <w:color w:val="111111"/>
                <w:sz w:val="18"/>
                <w:szCs w:val="18"/>
                <w:bdr w:val="none" w:sz="0" w:space="0" w:color="auto" w:frame="1"/>
              </w:rPr>
              <w:t>=∑i=1Nmir¯i∑i=1Nmi(4).</w:t>
            </w:r>
          </w:p>
          <w:p w:rsidR="00D51168" w:rsidRPr="005437F9" w:rsidRDefault="00D51168" w:rsidP="00BC5920">
            <w:pPr>
              <w:pStyle w:val="a6"/>
              <w:spacing w:before="0" w:beforeAutospacing="0" w:after="150" w:afterAutospacing="0"/>
              <w:jc w:val="both"/>
              <w:rPr>
                <w:rFonts w:ascii="Trebuchet MS" w:hAnsi="Trebuchet MS"/>
                <w:color w:val="111111"/>
                <w:sz w:val="18"/>
                <w:szCs w:val="18"/>
              </w:rPr>
            </w:pPr>
            <w:r w:rsidRPr="005437F9">
              <w:rPr>
                <w:rFonts w:ascii="Trebuchet MS" w:hAnsi="Trebuchet MS"/>
                <w:color w:val="111111"/>
                <w:sz w:val="18"/>
                <w:szCs w:val="18"/>
              </w:rPr>
              <w:t>Выражение (4) считают определением центра масс системы.</w:t>
            </w:r>
          </w:p>
          <w:p w:rsidR="00D51168" w:rsidRPr="005437F9" w:rsidRDefault="00D51168" w:rsidP="00BC5920">
            <w:pPr>
              <w:pStyle w:val="a6"/>
              <w:spacing w:before="0" w:beforeAutospacing="0" w:after="150" w:afterAutospacing="0"/>
              <w:jc w:val="both"/>
              <w:rPr>
                <w:rFonts w:ascii="Trebuchet MS" w:hAnsi="Trebuchet MS"/>
                <w:color w:val="111111"/>
                <w:sz w:val="18"/>
                <w:szCs w:val="18"/>
              </w:rPr>
            </w:pPr>
            <w:r w:rsidRPr="005437F9">
              <w:rPr>
                <w:rFonts w:ascii="Trebuchet MS" w:hAnsi="Trebuchet MS"/>
                <w:color w:val="111111"/>
                <w:sz w:val="18"/>
                <w:szCs w:val="18"/>
              </w:rPr>
              <w:t>При этом абсцисса центра масс равна:</w:t>
            </w:r>
          </w:p>
          <w:p w:rsidR="00D51168" w:rsidRPr="005437F9" w:rsidRDefault="00D51168" w:rsidP="00BC5920">
            <w:pPr>
              <w:jc w:val="center"/>
              <w:rPr>
                <w:rFonts w:ascii="Trebuchet MS" w:hAnsi="Trebuchet MS"/>
                <w:color w:val="111111"/>
                <w:sz w:val="18"/>
                <w:szCs w:val="18"/>
              </w:rPr>
            </w:pPr>
            <w:proofErr w:type="spellStart"/>
            <w:r w:rsidRPr="005437F9">
              <w:rPr>
                <w:rStyle w:val="mi"/>
                <w:rFonts w:ascii="STIXGeneral-Italic" w:hAnsi="STIXGeneral-Italic" w:cs="STIXGeneral-Italic"/>
                <w:color w:val="111111"/>
                <w:sz w:val="18"/>
                <w:szCs w:val="18"/>
                <w:bdr w:val="none" w:sz="0" w:space="0" w:color="auto" w:frame="1"/>
              </w:rPr>
              <w:t>xc</w:t>
            </w:r>
            <w:proofErr w:type="spellEnd"/>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hAnsi="STIXGeneral-Italic" w:cs="STIXGeneral-Italic"/>
                <w:color w:val="111111"/>
                <w:sz w:val="18"/>
                <w:szCs w:val="18"/>
                <w:bdr w:val="none" w:sz="0" w:space="0" w:color="auto" w:frame="1"/>
              </w:rPr>
              <w:t>i</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1</w:t>
            </w:r>
            <w:r w:rsidRPr="005437F9">
              <w:rPr>
                <w:rStyle w:val="mi"/>
                <w:rFonts w:ascii="STIXGeneral-Italic" w:hAnsi="STIXGeneral-Italic" w:cs="STIXGeneral-Italic"/>
                <w:color w:val="111111"/>
                <w:sz w:val="18"/>
                <w:szCs w:val="18"/>
                <w:bdr w:val="none" w:sz="0" w:space="0" w:color="auto" w:frame="1"/>
              </w:rPr>
              <w:t>Nmixi</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hAnsi="STIXGeneral-Italic" w:cs="STIXGeneral-Italic"/>
                <w:color w:val="111111"/>
                <w:sz w:val="18"/>
                <w:szCs w:val="18"/>
                <w:bdr w:val="none" w:sz="0" w:space="0" w:color="auto" w:frame="1"/>
              </w:rPr>
              <w:t>i</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1</w:t>
            </w:r>
            <w:r w:rsidRPr="005437F9">
              <w:rPr>
                <w:rStyle w:val="mi"/>
                <w:rFonts w:ascii="STIXGeneral-Italic" w:hAnsi="STIXGeneral-Italic" w:cs="STIXGeneral-Italic"/>
                <w:color w:val="111111"/>
                <w:sz w:val="18"/>
                <w:szCs w:val="18"/>
                <w:bdr w:val="none" w:sz="0" w:space="0" w:color="auto" w:frame="1"/>
              </w:rPr>
              <w:t>Nmi</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5</w:t>
            </w:r>
            <w:r w:rsidRPr="005437F9">
              <w:rPr>
                <w:rStyle w:val="mo"/>
                <w:rFonts w:ascii="STIXGeneral-Regular" w:hAnsi="STIXGeneral-Regular" w:cs="STIXGeneral-Regular"/>
                <w:color w:val="111111"/>
                <w:sz w:val="18"/>
                <w:szCs w:val="18"/>
                <w:bdr w:val="none" w:sz="0" w:space="0" w:color="auto" w:frame="1"/>
              </w:rPr>
              <w:t>).</w:t>
            </w:r>
            <w:proofErr w:type="spellStart"/>
            <w:r w:rsidRPr="005437F9">
              <w:rPr>
                <w:rStyle w:val="mjxassistivemathml"/>
                <w:rFonts w:ascii="Trebuchet MS" w:hAnsi="Trebuchet MS"/>
                <w:color w:val="111111"/>
                <w:sz w:val="18"/>
                <w:szCs w:val="18"/>
                <w:bdr w:val="none" w:sz="0" w:space="0" w:color="auto" w:frame="1"/>
              </w:rPr>
              <w:t>xc</w:t>
            </w:r>
            <w:proofErr w:type="spellEnd"/>
            <w:r w:rsidRPr="005437F9">
              <w:rPr>
                <w:rStyle w:val="mjxassistivemathml"/>
                <w:rFonts w:ascii="Trebuchet MS" w:hAnsi="Trebuchet MS"/>
                <w:color w:val="111111"/>
                <w:sz w:val="18"/>
                <w:szCs w:val="18"/>
                <w:bdr w:val="none" w:sz="0" w:space="0" w:color="auto" w:frame="1"/>
              </w:rPr>
              <w:t>=∑i=1Nmixi∑i=1Nmi(5).</w:t>
            </w:r>
          </w:p>
          <w:p w:rsidR="00D51168" w:rsidRPr="005437F9" w:rsidRDefault="00D51168" w:rsidP="00BC5920">
            <w:pPr>
              <w:pStyle w:val="a6"/>
              <w:spacing w:before="0" w:beforeAutospacing="0" w:after="0" w:afterAutospacing="0"/>
              <w:jc w:val="both"/>
              <w:rPr>
                <w:rFonts w:ascii="Trebuchet MS" w:hAnsi="Trebuchet MS"/>
                <w:color w:val="111111"/>
                <w:sz w:val="18"/>
                <w:szCs w:val="18"/>
              </w:rPr>
            </w:pPr>
            <w:r w:rsidRPr="005437F9">
              <w:rPr>
                <w:rFonts w:ascii="Trebuchet MS" w:hAnsi="Trebuchet MS"/>
                <w:color w:val="111111"/>
                <w:sz w:val="18"/>
                <w:szCs w:val="18"/>
              </w:rPr>
              <w:t>Ордината (</w:t>
            </w:r>
            <w:proofErr w:type="spellStart"/>
            <w:r w:rsidRPr="005437F9">
              <w:rPr>
                <w:rStyle w:val="mi"/>
                <w:rFonts w:ascii="STIXGeneral-Italic" w:hAnsi="STIXGeneral-Italic" w:cs="STIXGeneral-Italic"/>
                <w:color w:val="111111"/>
                <w:sz w:val="18"/>
                <w:szCs w:val="18"/>
                <w:bdr w:val="none" w:sz="0" w:space="0" w:color="auto" w:frame="1"/>
              </w:rPr>
              <w:t>yc</w:t>
            </w:r>
            <w:r w:rsidRPr="005437F9">
              <w:rPr>
                <w:rStyle w:val="mjxassistivemathml"/>
                <w:rFonts w:ascii="Trebuchet MS" w:hAnsi="Trebuchet MS"/>
                <w:color w:val="111111"/>
                <w:sz w:val="18"/>
                <w:szCs w:val="18"/>
                <w:bdr w:val="none" w:sz="0" w:space="0" w:color="auto" w:frame="1"/>
              </w:rPr>
              <w:t>yc</w:t>
            </w:r>
            <w:proofErr w:type="spellEnd"/>
            <w:r w:rsidRPr="005437F9">
              <w:rPr>
                <w:rFonts w:ascii="Trebuchet MS" w:hAnsi="Trebuchet MS"/>
                <w:color w:val="111111"/>
                <w:sz w:val="18"/>
                <w:szCs w:val="18"/>
              </w:rPr>
              <w:t>) центра масс и его аппликата (</w:t>
            </w:r>
            <w:proofErr w:type="spellStart"/>
            <w:r w:rsidRPr="005437F9">
              <w:rPr>
                <w:rStyle w:val="mi"/>
                <w:rFonts w:ascii="STIXGeneral-Italic" w:hAnsi="STIXGeneral-Italic" w:cs="STIXGeneral-Italic"/>
                <w:color w:val="111111"/>
                <w:sz w:val="18"/>
                <w:szCs w:val="18"/>
                <w:bdr w:val="none" w:sz="0" w:space="0" w:color="auto" w:frame="1"/>
              </w:rPr>
              <w:t>zc</w:t>
            </w:r>
            <w:r w:rsidRPr="005437F9">
              <w:rPr>
                <w:rStyle w:val="mjxassistivemathml"/>
                <w:rFonts w:ascii="Trebuchet MS" w:hAnsi="Trebuchet MS"/>
                <w:color w:val="111111"/>
                <w:sz w:val="18"/>
                <w:szCs w:val="18"/>
                <w:bdr w:val="none" w:sz="0" w:space="0" w:color="auto" w:frame="1"/>
              </w:rPr>
              <w:t>zc</w:t>
            </w:r>
            <w:proofErr w:type="spellEnd"/>
            <w:r w:rsidRPr="005437F9">
              <w:rPr>
                <w:rFonts w:ascii="Trebuchet MS" w:hAnsi="Trebuchet MS"/>
                <w:color w:val="111111"/>
                <w:sz w:val="18"/>
                <w:szCs w:val="18"/>
              </w:rPr>
              <w:t>):</w:t>
            </w:r>
          </w:p>
          <w:p w:rsidR="00D51168" w:rsidRPr="005437F9" w:rsidRDefault="00D51168" w:rsidP="00BC5920">
            <w:pPr>
              <w:jc w:val="center"/>
              <w:rPr>
                <w:rFonts w:ascii="Trebuchet MS" w:hAnsi="Trebuchet MS"/>
                <w:color w:val="111111"/>
                <w:sz w:val="18"/>
                <w:szCs w:val="18"/>
              </w:rPr>
            </w:pPr>
            <w:proofErr w:type="spellStart"/>
            <w:r w:rsidRPr="005437F9">
              <w:rPr>
                <w:rStyle w:val="mi"/>
                <w:rFonts w:ascii="STIXGeneral-Italic" w:hAnsi="STIXGeneral-Italic" w:cs="STIXGeneral-Italic"/>
                <w:color w:val="111111"/>
                <w:sz w:val="18"/>
                <w:szCs w:val="18"/>
                <w:bdr w:val="none" w:sz="0" w:space="0" w:color="auto" w:frame="1"/>
              </w:rPr>
              <w:t>yc</w:t>
            </w:r>
            <w:proofErr w:type="spellEnd"/>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hAnsi="STIXGeneral-Italic" w:cs="STIXGeneral-Italic"/>
                <w:color w:val="111111"/>
                <w:sz w:val="18"/>
                <w:szCs w:val="18"/>
                <w:bdr w:val="none" w:sz="0" w:space="0" w:color="auto" w:frame="1"/>
              </w:rPr>
              <w:t>i</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1</w:t>
            </w:r>
            <w:r w:rsidRPr="005437F9">
              <w:rPr>
                <w:rStyle w:val="mi"/>
                <w:rFonts w:ascii="STIXGeneral-Italic" w:hAnsi="STIXGeneral-Italic" w:cs="STIXGeneral-Italic"/>
                <w:color w:val="111111"/>
                <w:sz w:val="18"/>
                <w:szCs w:val="18"/>
                <w:bdr w:val="none" w:sz="0" w:space="0" w:color="auto" w:frame="1"/>
              </w:rPr>
              <w:t>Nmiyi</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hAnsi="STIXGeneral-Italic" w:cs="STIXGeneral-Italic"/>
                <w:color w:val="111111"/>
                <w:sz w:val="18"/>
                <w:szCs w:val="18"/>
                <w:bdr w:val="none" w:sz="0" w:space="0" w:color="auto" w:frame="1"/>
              </w:rPr>
              <w:t>i</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1</w:t>
            </w:r>
            <w:r w:rsidRPr="005437F9">
              <w:rPr>
                <w:rStyle w:val="mi"/>
                <w:rFonts w:ascii="STIXGeneral-Italic" w:hAnsi="STIXGeneral-Italic" w:cs="STIXGeneral-Italic"/>
                <w:color w:val="111111"/>
                <w:sz w:val="18"/>
                <w:szCs w:val="18"/>
                <w:bdr w:val="none" w:sz="0" w:space="0" w:color="auto" w:frame="1"/>
              </w:rPr>
              <w:t>Nmi</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6</w:t>
            </w:r>
            <w:r w:rsidRPr="005437F9">
              <w:rPr>
                <w:rStyle w:val="mo"/>
                <w:rFonts w:ascii="STIXGeneral-Regular" w:hAnsi="STIXGeneral-Regular" w:cs="STIXGeneral-Regular"/>
                <w:color w:val="111111"/>
                <w:sz w:val="18"/>
                <w:szCs w:val="18"/>
                <w:bdr w:val="none" w:sz="0" w:space="0" w:color="auto" w:frame="1"/>
              </w:rPr>
              <w:t>).</w:t>
            </w:r>
            <w:proofErr w:type="spellStart"/>
            <w:r w:rsidRPr="005437F9">
              <w:rPr>
                <w:rStyle w:val="mjxassistivemathml"/>
                <w:rFonts w:ascii="Trebuchet MS" w:hAnsi="Trebuchet MS"/>
                <w:color w:val="111111"/>
                <w:sz w:val="18"/>
                <w:szCs w:val="18"/>
                <w:bdr w:val="none" w:sz="0" w:space="0" w:color="auto" w:frame="1"/>
              </w:rPr>
              <w:t>yc</w:t>
            </w:r>
            <w:proofErr w:type="spellEnd"/>
            <w:r w:rsidRPr="005437F9">
              <w:rPr>
                <w:rStyle w:val="mjxassistivemathml"/>
                <w:rFonts w:ascii="Trebuchet MS" w:hAnsi="Trebuchet MS"/>
                <w:color w:val="111111"/>
                <w:sz w:val="18"/>
                <w:szCs w:val="18"/>
                <w:bdr w:val="none" w:sz="0" w:space="0" w:color="auto" w:frame="1"/>
              </w:rPr>
              <w:t>=∑i=1Nmiyi∑i=1Nmi(6).</w:t>
            </w:r>
          </w:p>
          <w:p w:rsidR="00D51168" w:rsidRPr="005437F9" w:rsidRDefault="00D51168" w:rsidP="00BC5920">
            <w:pPr>
              <w:jc w:val="center"/>
              <w:rPr>
                <w:rFonts w:ascii="Trebuchet MS" w:hAnsi="Trebuchet MS"/>
                <w:color w:val="111111"/>
                <w:sz w:val="18"/>
                <w:szCs w:val="18"/>
              </w:rPr>
            </w:pPr>
            <w:proofErr w:type="spellStart"/>
            <w:r w:rsidRPr="005437F9">
              <w:rPr>
                <w:rStyle w:val="mi"/>
                <w:rFonts w:ascii="STIXGeneral-Italic" w:hAnsi="STIXGeneral-Italic" w:cs="STIXGeneral-Italic"/>
                <w:color w:val="111111"/>
                <w:sz w:val="18"/>
                <w:szCs w:val="18"/>
                <w:bdr w:val="none" w:sz="0" w:space="0" w:color="auto" w:frame="1"/>
              </w:rPr>
              <w:t>zc</w:t>
            </w:r>
            <w:proofErr w:type="spellEnd"/>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hAnsi="STIXGeneral-Italic" w:cs="STIXGeneral-Italic"/>
                <w:color w:val="111111"/>
                <w:sz w:val="18"/>
                <w:szCs w:val="18"/>
                <w:bdr w:val="none" w:sz="0" w:space="0" w:color="auto" w:frame="1"/>
              </w:rPr>
              <w:t>i</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1</w:t>
            </w:r>
            <w:r w:rsidRPr="005437F9">
              <w:rPr>
                <w:rStyle w:val="mi"/>
                <w:rFonts w:ascii="STIXGeneral-Italic" w:hAnsi="STIXGeneral-Italic" w:cs="STIXGeneral-Italic"/>
                <w:color w:val="111111"/>
                <w:sz w:val="18"/>
                <w:szCs w:val="18"/>
                <w:bdr w:val="none" w:sz="0" w:space="0" w:color="auto" w:frame="1"/>
              </w:rPr>
              <w:t>Nmizi</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hAnsi="STIXGeneral-Italic" w:cs="STIXGeneral-Italic"/>
                <w:color w:val="111111"/>
                <w:sz w:val="18"/>
                <w:szCs w:val="18"/>
                <w:bdr w:val="none" w:sz="0" w:space="0" w:color="auto" w:frame="1"/>
              </w:rPr>
              <w:t>i</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1</w:t>
            </w:r>
            <w:r w:rsidRPr="005437F9">
              <w:rPr>
                <w:rStyle w:val="mi"/>
                <w:rFonts w:ascii="STIXGeneral-Italic" w:hAnsi="STIXGeneral-Italic" w:cs="STIXGeneral-Italic"/>
                <w:color w:val="111111"/>
                <w:sz w:val="18"/>
                <w:szCs w:val="18"/>
                <w:bdr w:val="none" w:sz="0" w:space="0" w:color="auto" w:frame="1"/>
              </w:rPr>
              <w:t>Nmi</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7</w:t>
            </w:r>
            <w:r w:rsidRPr="005437F9">
              <w:rPr>
                <w:rStyle w:val="mo"/>
                <w:rFonts w:ascii="STIXGeneral-Regular" w:hAnsi="STIXGeneral-Regular" w:cs="STIXGeneral-Regular"/>
                <w:color w:val="111111"/>
                <w:sz w:val="18"/>
                <w:szCs w:val="18"/>
                <w:bdr w:val="none" w:sz="0" w:space="0" w:color="auto" w:frame="1"/>
              </w:rPr>
              <w:t>).</w:t>
            </w:r>
            <w:proofErr w:type="spellStart"/>
            <w:r w:rsidRPr="005437F9">
              <w:rPr>
                <w:rStyle w:val="mjxassistivemathml"/>
                <w:rFonts w:ascii="Trebuchet MS" w:hAnsi="Trebuchet MS"/>
                <w:color w:val="111111"/>
                <w:sz w:val="18"/>
                <w:szCs w:val="18"/>
                <w:bdr w:val="none" w:sz="0" w:space="0" w:color="auto" w:frame="1"/>
              </w:rPr>
              <w:t>zc</w:t>
            </w:r>
            <w:proofErr w:type="spellEnd"/>
            <w:r w:rsidRPr="005437F9">
              <w:rPr>
                <w:rStyle w:val="mjxassistivemathml"/>
                <w:rFonts w:ascii="Trebuchet MS" w:hAnsi="Trebuchet MS"/>
                <w:color w:val="111111"/>
                <w:sz w:val="18"/>
                <w:szCs w:val="18"/>
                <w:bdr w:val="none" w:sz="0" w:space="0" w:color="auto" w:frame="1"/>
              </w:rPr>
              <w:t>=∑i=1Nmizi∑i=1Nmi(7).</w:t>
            </w:r>
          </w:p>
          <w:p w:rsidR="00D51168" w:rsidRPr="005437F9" w:rsidRDefault="00D51168" w:rsidP="00BC5920">
            <w:pPr>
              <w:pStyle w:val="a6"/>
              <w:spacing w:before="0" w:beforeAutospacing="0" w:after="150" w:afterAutospacing="0"/>
              <w:jc w:val="both"/>
              <w:rPr>
                <w:rFonts w:ascii="Trebuchet MS" w:hAnsi="Trebuchet MS"/>
                <w:color w:val="111111"/>
                <w:sz w:val="18"/>
                <w:szCs w:val="18"/>
              </w:rPr>
            </w:pPr>
            <w:r w:rsidRPr="005437F9">
              <w:rPr>
                <w:rFonts w:ascii="Trebuchet MS" w:hAnsi="Trebuchet MS"/>
                <w:color w:val="111111"/>
                <w:sz w:val="18"/>
                <w:szCs w:val="18"/>
              </w:rPr>
              <w:t>Формулы (4-7) совпадают с формулами, которые используют для определения тяжести тела. В том случае, если размеры тела малы в сравнении с расстоянием до центра Земли, центр тяжести считают совпадающим с центром масс тела. В большинстве задач центр тяжести совпадает с центром масс тела.</w:t>
            </w:r>
          </w:p>
          <w:p w:rsidR="00D51168" w:rsidRPr="005437F9" w:rsidRDefault="00D51168" w:rsidP="00BC5920">
            <w:pPr>
              <w:pStyle w:val="2"/>
              <w:spacing w:before="300" w:after="225" w:line="360" w:lineRule="atLeast"/>
              <w:outlineLvl w:val="1"/>
              <w:rPr>
                <w:rFonts w:ascii="PT Sans" w:hAnsi="PT Sans"/>
                <w:color w:val="111111"/>
                <w:sz w:val="18"/>
                <w:szCs w:val="18"/>
              </w:rPr>
            </w:pPr>
            <w:r w:rsidRPr="005437F9">
              <w:rPr>
                <w:rFonts w:ascii="PT Sans" w:hAnsi="PT Sans"/>
                <w:color w:val="111111"/>
                <w:sz w:val="18"/>
                <w:szCs w:val="18"/>
              </w:rPr>
              <w:t>Скорость центра масс</w:t>
            </w:r>
          </w:p>
          <w:p w:rsidR="00D51168" w:rsidRPr="005437F9" w:rsidRDefault="00D51168" w:rsidP="00BC5920">
            <w:pPr>
              <w:pStyle w:val="a6"/>
              <w:spacing w:before="0" w:beforeAutospacing="0" w:after="0" w:afterAutospacing="0"/>
              <w:jc w:val="both"/>
              <w:rPr>
                <w:rFonts w:ascii="Trebuchet MS" w:hAnsi="Trebuchet MS"/>
                <w:color w:val="111111"/>
                <w:sz w:val="18"/>
                <w:szCs w:val="18"/>
              </w:rPr>
            </w:pPr>
            <w:r w:rsidRPr="005437F9">
              <w:rPr>
                <w:rFonts w:ascii="Trebuchet MS" w:hAnsi="Trebuchet MS"/>
                <w:color w:val="111111"/>
                <w:sz w:val="18"/>
                <w:szCs w:val="18"/>
              </w:rPr>
              <w:t>Выражение для скорости центра масс (</w:t>
            </w:r>
            <w:r w:rsidRPr="005437F9">
              <w:rPr>
                <w:rStyle w:val="mi"/>
                <w:rFonts w:ascii="STIXGeneral-Italic" w:hAnsi="STIXGeneral-Italic" w:cs="STIXGeneral-Italic"/>
                <w:color w:val="111111"/>
                <w:sz w:val="18"/>
                <w:szCs w:val="18"/>
                <w:bdr w:val="none" w:sz="0" w:space="0" w:color="auto" w:frame="1"/>
              </w:rPr>
              <w:t>v</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hAnsi="STIXGeneral-Italic" w:cs="STIXGeneral-Italic"/>
                <w:color w:val="111111"/>
                <w:sz w:val="18"/>
                <w:szCs w:val="18"/>
                <w:bdr w:val="none" w:sz="0" w:space="0" w:color="auto" w:frame="1"/>
              </w:rPr>
              <w:t>c</w:t>
            </w:r>
            <w:r w:rsidRPr="005437F9">
              <w:rPr>
                <w:rStyle w:val="mo"/>
                <w:rFonts w:ascii="STIXGeneral-Regular" w:hAnsi="STIXGeneral-Regular" w:cs="STIXGeneral-Regular"/>
                <w:color w:val="111111"/>
                <w:sz w:val="18"/>
                <w:szCs w:val="18"/>
                <w:bdr w:val="none" w:sz="0" w:space="0" w:color="auto" w:frame="1"/>
              </w:rPr>
              <w:t>=</w:t>
            </w:r>
            <w:proofErr w:type="spellStart"/>
            <w:r w:rsidRPr="005437F9">
              <w:rPr>
                <w:rStyle w:val="mi"/>
                <w:rFonts w:ascii="STIXGeneral-Italic" w:hAnsi="STIXGeneral-Italic" w:cs="STIXGeneral-Italic"/>
                <w:color w:val="111111"/>
                <w:sz w:val="18"/>
                <w:szCs w:val="18"/>
                <w:bdr w:val="none" w:sz="0" w:space="0" w:color="auto" w:frame="1"/>
              </w:rPr>
              <w:t>dr</w:t>
            </w:r>
            <w:proofErr w:type="spellEnd"/>
            <w:r w:rsidRPr="005437F9">
              <w:rPr>
                <w:rStyle w:val="mo"/>
                <w:rFonts w:ascii="STIXGeneral-Regular" w:hAnsi="STIXGeneral-Regular" w:cs="STIXGeneral-Regular"/>
                <w:color w:val="111111"/>
                <w:sz w:val="18"/>
                <w:szCs w:val="18"/>
                <w:bdr w:val="none" w:sz="0" w:space="0" w:color="auto" w:frame="1"/>
              </w:rPr>
              <w:t>⎯⎯⎯</w:t>
            </w:r>
            <w:proofErr w:type="spellStart"/>
            <w:r w:rsidRPr="005437F9">
              <w:rPr>
                <w:rStyle w:val="mi"/>
                <w:rFonts w:ascii="STIXGeneral-Italic" w:hAnsi="STIXGeneral-Italic" w:cs="STIXGeneral-Italic"/>
                <w:color w:val="111111"/>
                <w:sz w:val="18"/>
                <w:szCs w:val="18"/>
                <w:bdr w:val="none" w:sz="0" w:space="0" w:color="auto" w:frame="1"/>
              </w:rPr>
              <w:t>cdt</w:t>
            </w:r>
            <w:r w:rsidRPr="005437F9">
              <w:rPr>
                <w:rStyle w:val="mjxassistivemathml"/>
                <w:rFonts w:ascii="Trebuchet MS" w:hAnsi="Trebuchet MS"/>
                <w:color w:val="111111"/>
                <w:sz w:val="18"/>
                <w:szCs w:val="18"/>
                <w:bdr w:val="none" w:sz="0" w:space="0" w:color="auto" w:frame="1"/>
              </w:rPr>
              <w:t>v¯c</w:t>
            </w:r>
            <w:proofErr w:type="spellEnd"/>
            <w:r w:rsidRPr="005437F9">
              <w:rPr>
                <w:rStyle w:val="mjxassistivemathml"/>
                <w:rFonts w:ascii="Trebuchet MS" w:hAnsi="Trebuchet MS"/>
                <w:color w:val="111111"/>
                <w:sz w:val="18"/>
                <w:szCs w:val="18"/>
                <w:bdr w:val="none" w:sz="0" w:space="0" w:color="auto" w:frame="1"/>
              </w:rPr>
              <w:t>=</w:t>
            </w:r>
            <w:proofErr w:type="spellStart"/>
            <w:r w:rsidRPr="005437F9">
              <w:rPr>
                <w:rStyle w:val="mjxassistivemathml"/>
                <w:rFonts w:ascii="Trebuchet MS" w:hAnsi="Trebuchet MS"/>
                <w:color w:val="111111"/>
                <w:sz w:val="18"/>
                <w:szCs w:val="18"/>
                <w:bdr w:val="none" w:sz="0" w:space="0" w:color="auto" w:frame="1"/>
              </w:rPr>
              <w:t>dr¯cdt</w:t>
            </w:r>
            <w:proofErr w:type="spellEnd"/>
            <w:r w:rsidRPr="005437F9">
              <w:rPr>
                <w:rFonts w:ascii="Trebuchet MS" w:hAnsi="Trebuchet MS"/>
                <w:color w:val="111111"/>
                <w:sz w:val="18"/>
                <w:szCs w:val="18"/>
              </w:rPr>
              <w:t>) запишем как:</w:t>
            </w:r>
          </w:p>
          <w:p w:rsidR="00D51168" w:rsidRPr="005437F9" w:rsidRDefault="00D51168" w:rsidP="00BC5920">
            <w:pPr>
              <w:jc w:val="center"/>
              <w:rPr>
                <w:rFonts w:ascii="Trebuchet MS" w:hAnsi="Trebuchet MS"/>
                <w:color w:val="111111"/>
                <w:sz w:val="18"/>
                <w:szCs w:val="18"/>
              </w:rPr>
            </w:pPr>
            <w:r w:rsidRPr="005437F9">
              <w:rPr>
                <w:rStyle w:val="mi"/>
                <w:rFonts w:ascii="STIXGeneral-Italic" w:hAnsi="STIXGeneral-Italic" w:cs="STIXGeneral-Italic"/>
                <w:color w:val="111111"/>
                <w:sz w:val="18"/>
                <w:szCs w:val="18"/>
                <w:bdr w:val="none" w:sz="0" w:space="0" w:color="auto" w:frame="1"/>
              </w:rPr>
              <w:t>v</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hAnsi="STIXGeneral-Italic" w:cs="STIXGeneral-Italic"/>
                <w:color w:val="111111"/>
                <w:sz w:val="18"/>
                <w:szCs w:val="18"/>
                <w:bdr w:val="none" w:sz="0" w:space="0" w:color="auto" w:frame="1"/>
              </w:rPr>
              <w:t>c</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hAnsi="STIXGeneral-Italic" w:cs="STIXGeneral-Italic"/>
                <w:color w:val="111111"/>
                <w:sz w:val="18"/>
                <w:szCs w:val="18"/>
                <w:bdr w:val="none" w:sz="0" w:space="0" w:color="auto" w:frame="1"/>
              </w:rPr>
              <w:t>m</w:t>
            </w:r>
            <w:r w:rsidRPr="005437F9">
              <w:rPr>
                <w:rStyle w:val="mn"/>
                <w:rFonts w:ascii="STIXGeneral-Regular" w:hAnsi="STIXGeneral-Regular" w:cs="STIXGeneral-Regular"/>
                <w:color w:val="111111"/>
                <w:sz w:val="18"/>
                <w:szCs w:val="18"/>
                <w:bdr w:val="none" w:sz="0" w:space="0" w:color="auto" w:frame="1"/>
              </w:rPr>
              <w:t>1</w:t>
            </w:r>
            <w:r w:rsidRPr="005437F9">
              <w:rPr>
                <w:rStyle w:val="mi"/>
                <w:rFonts w:ascii="STIXGeneral-Italic" w:hAnsi="STIXGeneral-Italic" w:cs="STIXGeneral-Italic"/>
                <w:color w:val="111111"/>
                <w:sz w:val="18"/>
                <w:szCs w:val="18"/>
                <w:bdr w:val="none" w:sz="0" w:space="0" w:color="auto" w:frame="1"/>
              </w:rPr>
              <w:t>v</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1</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hAnsi="STIXGeneral-Italic" w:cs="STIXGeneral-Italic"/>
                <w:color w:val="111111"/>
                <w:sz w:val="18"/>
                <w:szCs w:val="18"/>
                <w:bdr w:val="none" w:sz="0" w:space="0" w:color="auto" w:frame="1"/>
              </w:rPr>
              <w:t>m</w:t>
            </w:r>
            <w:r w:rsidRPr="005437F9">
              <w:rPr>
                <w:rStyle w:val="mn"/>
                <w:rFonts w:ascii="STIXGeneral-Regular" w:hAnsi="STIXGeneral-Regular" w:cs="STIXGeneral-Regular"/>
                <w:color w:val="111111"/>
                <w:sz w:val="18"/>
                <w:szCs w:val="18"/>
                <w:bdr w:val="none" w:sz="0" w:space="0" w:color="auto" w:frame="1"/>
              </w:rPr>
              <w:t>2</w:t>
            </w:r>
            <w:r w:rsidRPr="005437F9">
              <w:rPr>
                <w:rStyle w:val="mi"/>
                <w:rFonts w:ascii="STIXGeneral-Italic" w:hAnsi="STIXGeneral-Italic" w:cs="STIXGeneral-Italic"/>
                <w:color w:val="111111"/>
                <w:sz w:val="18"/>
                <w:szCs w:val="18"/>
                <w:bdr w:val="none" w:sz="0" w:space="0" w:color="auto" w:frame="1"/>
              </w:rPr>
              <w:t>v</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2</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hAnsi="STIXGeneral-Italic" w:cs="STIXGeneral-Italic"/>
                <w:color w:val="111111"/>
                <w:sz w:val="18"/>
                <w:szCs w:val="18"/>
                <w:bdr w:val="none" w:sz="0" w:space="0" w:color="auto" w:frame="1"/>
              </w:rPr>
              <w:t>mnv</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hAnsi="STIXGeneral-Italic" w:cs="STIXGeneral-Italic"/>
                <w:color w:val="111111"/>
                <w:sz w:val="18"/>
                <w:szCs w:val="18"/>
                <w:bdr w:val="none" w:sz="0" w:space="0" w:color="auto" w:frame="1"/>
              </w:rPr>
              <w:t>nm</w:t>
            </w:r>
            <w:r w:rsidRPr="005437F9">
              <w:rPr>
                <w:rStyle w:val="mn"/>
                <w:rFonts w:ascii="STIXGeneral-Regular" w:hAnsi="STIXGeneral-Regular" w:cs="STIXGeneral-Regular"/>
                <w:color w:val="111111"/>
                <w:sz w:val="18"/>
                <w:szCs w:val="18"/>
                <w:bdr w:val="none" w:sz="0" w:space="0" w:color="auto" w:frame="1"/>
              </w:rPr>
              <w:t>1</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hAnsi="STIXGeneral-Italic" w:cs="STIXGeneral-Italic"/>
                <w:color w:val="111111"/>
                <w:sz w:val="18"/>
                <w:szCs w:val="18"/>
                <w:bdr w:val="none" w:sz="0" w:space="0" w:color="auto" w:frame="1"/>
              </w:rPr>
              <w:t>m</w:t>
            </w:r>
            <w:r w:rsidRPr="005437F9">
              <w:rPr>
                <w:rStyle w:val="mn"/>
                <w:rFonts w:ascii="STIXGeneral-Regular" w:hAnsi="STIXGeneral-Regular" w:cs="STIXGeneral-Regular"/>
                <w:color w:val="111111"/>
                <w:sz w:val="18"/>
                <w:szCs w:val="18"/>
                <w:bdr w:val="none" w:sz="0" w:space="0" w:color="auto" w:frame="1"/>
              </w:rPr>
              <w:t>2</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hAnsi="STIXGeneral-Italic" w:cs="STIXGeneral-Italic"/>
                <w:color w:val="111111"/>
                <w:sz w:val="18"/>
                <w:szCs w:val="18"/>
                <w:bdr w:val="none" w:sz="0" w:space="0" w:color="auto" w:frame="1"/>
              </w:rPr>
              <w:t>mn</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hAnsi="STIXGeneral-Italic" w:cs="STIXGeneral-Italic"/>
                <w:color w:val="111111"/>
                <w:sz w:val="18"/>
                <w:szCs w:val="18"/>
                <w:bdr w:val="none" w:sz="0" w:space="0" w:color="auto" w:frame="1"/>
              </w:rPr>
              <w:t>P</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hAnsi="STIXGeneral-Italic" w:cs="STIXGeneral-Italic"/>
                <w:color w:val="111111"/>
                <w:sz w:val="18"/>
                <w:szCs w:val="18"/>
                <w:bdr w:val="none" w:sz="0" w:space="0" w:color="auto" w:frame="1"/>
              </w:rPr>
              <w:t>M</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8</w:t>
            </w:r>
            <w:r w:rsidRPr="005437F9">
              <w:rPr>
                <w:rStyle w:val="mo"/>
                <w:rFonts w:ascii="STIXGeneral-Regular" w:hAnsi="STIXGeneral-Regular" w:cs="STIXGeneral-Regular"/>
                <w:color w:val="111111"/>
                <w:sz w:val="18"/>
                <w:szCs w:val="18"/>
                <w:bdr w:val="none" w:sz="0" w:space="0" w:color="auto" w:frame="1"/>
              </w:rPr>
              <w:t>),</w:t>
            </w:r>
            <w:r w:rsidRPr="005437F9">
              <w:rPr>
                <w:rStyle w:val="mjxassistivemathml"/>
                <w:rFonts w:ascii="Trebuchet MS" w:hAnsi="Trebuchet MS"/>
                <w:color w:val="111111"/>
                <w:sz w:val="18"/>
                <w:szCs w:val="18"/>
                <w:bdr w:val="none" w:sz="0" w:space="0" w:color="auto" w:frame="1"/>
              </w:rPr>
              <w:t>v¯c=m1v¯1+m2v¯2+</w:t>
            </w:r>
            <w:r w:rsidRPr="005437F9">
              <w:rPr>
                <w:rStyle w:val="mjxassistivemathml"/>
                <w:rFonts w:ascii="Cambria Math" w:hAnsi="Cambria Math" w:cs="Cambria Math"/>
                <w:color w:val="111111"/>
                <w:sz w:val="18"/>
                <w:szCs w:val="18"/>
                <w:bdr w:val="none" w:sz="0" w:space="0" w:color="auto" w:frame="1"/>
              </w:rPr>
              <w:t>⋯</w:t>
            </w:r>
            <w:r w:rsidRPr="005437F9">
              <w:rPr>
                <w:rStyle w:val="mjxassistivemathml"/>
                <w:rFonts w:ascii="Trebuchet MS" w:hAnsi="Trebuchet MS"/>
                <w:color w:val="111111"/>
                <w:sz w:val="18"/>
                <w:szCs w:val="18"/>
                <w:bdr w:val="none" w:sz="0" w:space="0" w:color="auto" w:frame="1"/>
              </w:rPr>
              <w:t>+mnv¯nm1+m2+</w:t>
            </w:r>
            <w:r w:rsidRPr="005437F9">
              <w:rPr>
                <w:rStyle w:val="mjxassistivemathml"/>
                <w:rFonts w:ascii="Cambria Math" w:hAnsi="Cambria Math" w:cs="Cambria Math"/>
                <w:color w:val="111111"/>
                <w:sz w:val="18"/>
                <w:szCs w:val="18"/>
                <w:bdr w:val="none" w:sz="0" w:space="0" w:color="auto" w:frame="1"/>
              </w:rPr>
              <w:t>⋯</w:t>
            </w:r>
            <w:r w:rsidRPr="005437F9">
              <w:rPr>
                <w:rStyle w:val="mjxassistivemathml"/>
                <w:rFonts w:ascii="Trebuchet MS" w:hAnsi="Trebuchet MS"/>
                <w:color w:val="111111"/>
                <w:sz w:val="18"/>
                <w:szCs w:val="18"/>
                <w:bdr w:val="none" w:sz="0" w:space="0" w:color="auto" w:frame="1"/>
              </w:rPr>
              <w:t>+mn=P¯M(8),</w:t>
            </w:r>
          </w:p>
          <w:p w:rsidR="00D51168" w:rsidRPr="005437F9" w:rsidRDefault="00D51168" w:rsidP="00BC5920">
            <w:pPr>
              <w:pStyle w:val="a6"/>
              <w:spacing w:before="0" w:beforeAutospacing="0" w:after="0" w:afterAutospacing="0"/>
              <w:jc w:val="both"/>
              <w:rPr>
                <w:rFonts w:ascii="Trebuchet MS" w:hAnsi="Trebuchet MS"/>
                <w:color w:val="111111"/>
                <w:sz w:val="18"/>
                <w:szCs w:val="18"/>
              </w:rPr>
            </w:pPr>
            <w:r w:rsidRPr="005437F9">
              <w:rPr>
                <w:rFonts w:ascii="Trebuchet MS" w:hAnsi="Trebuchet MS"/>
                <w:color w:val="111111"/>
                <w:sz w:val="18"/>
                <w:szCs w:val="18"/>
              </w:rPr>
              <w:t>где </w:t>
            </w:r>
            <w:r w:rsidRPr="005437F9">
              <w:rPr>
                <w:rStyle w:val="mi"/>
                <w:rFonts w:ascii="STIXGeneral-Italic" w:hAnsi="STIXGeneral-Italic" w:cs="STIXGeneral-Italic"/>
                <w:color w:val="111111"/>
                <w:sz w:val="18"/>
                <w:szCs w:val="18"/>
                <w:bdr w:val="none" w:sz="0" w:space="0" w:color="auto" w:frame="1"/>
              </w:rPr>
              <w:t>P</w:t>
            </w:r>
            <w:r w:rsidRPr="005437F9">
              <w:rPr>
                <w:rStyle w:val="mo"/>
                <w:rFonts w:ascii="STIXGeneral-Regular" w:hAnsi="STIXGeneral-Regular" w:cs="STIXGeneral-Regular"/>
                <w:color w:val="111111"/>
                <w:sz w:val="18"/>
                <w:szCs w:val="18"/>
                <w:bdr w:val="none" w:sz="0" w:space="0" w:color="auto" w:frame="1"/>
              </w:rPr>
              <w:t>⎯⎯⎯⎯</w:t>
            </w:r>
            <w:r w:rsidRPr="005437F9">
              <w:rPr>
                <w:rStyle w:val="mjxassistivemathml"/>
                <w:rFonts w:ascii="Trebuchet MS" w:hAnsi="Trebuchet MS"/>
                <w:color w:val="111111"/>
                <w:sz w:val="18"/>
                <w:szCs w:val="18"/>
                <w:bdr w:val="none" w:sz="0" w:space="0" w:color="auto" w:frame="1"/>
              </w:rPr>
              <w:t>P¯</w:t>
            </w:r>
            <w:r w:rsidRPr="005437F9">
              <w:rPr>
                <w:rFonts w:ascii="Trebuchet MS" w:hAnsi="Trebuchet MS"/>
                <w:color w:val="111111"/>
                <w:sz w:val="18"/>
                <w:szCs w:val="18"/>
              </w:rPr>
              <w:t> - суммарный импульс системы частиц; </w:t>
            </w:r>
            <w:r w:rsidRPr="005437F9">
              <w:rPr>
                <w:rStyle w:val="mi"/>
                <w:rFonts w:ascii="STIXGeneral-Italic" w:hAnsi="STIXGeneral-Italic" w:cs="STIXGeneral-Italic"/>
                <w:color w:val="111111"/>
                <w:sz w:val="18"/>
                <w:szCs w:val="18"/>
                <w:bdr w:val="none" w:sz="0" w:space="0" w:color="auto" w:frame="1"/>
              </w:rPr>
              <w:t>M</w:t>
            </w:r>
            <w:r w:rsidRPr="005437F9">
              <w:rPr>
                <w:rStyle w:val="mjxassistivemathml"/>
                <w:rFonts w:ascii="Trebuchet MS" w:hAnsi="Trebuchet MS"/>
                <w:color w:val="111111"/>
                <w:sz w:val="18"/>
                <w:szCs w:val="18"/>
                <w:bdr w:val="none" w:sz="0" w:space="0" w:color="auto" w:frame="1"/>
              </w:rPr>
              <w:t>M</w:t>
            </w:r>
            <w:r w:rsidRPr="005437F9">
              <w:rPr>
                <w:rFonts w:ascii="Trebuchet MS" w:hAnsi="Trebuchet MS"/>
                <w:color w:val="111111"/>
                <w:sz w:val="18"/>
                <w:szCs w:val="18"/>
              </w:rPr>
              <w:t xml:space="preserve"> масса системы. Выражение (8) справедливо при движениях со </w:t>
            </w:r>
            <w:proofErr w:type="gramStart"/>
            <w:r w:rsidRPr="005437F9">
              <w:rPr>
                <w:rFonts w:ascii="Trebuchet MS" w:hAnsi="Trebuchet MS"/>
                <w:color w:val="111111"/>
                <w:sz w:val="18"/>
                <w:szCs w:val="18"/>
              </w:rPr>
              <w:t>скоростями</w:t>
            </w:r>
            <w:proofErr w:type="gramEnd"/>
            <w:r w:rsidRPr="005437F9">
              <w:rPr>
                <w:rFonts w:ascii="Trebuchet MS" w:hAnsi="Trebuchet MS"/>
                <w:color w:val="111111"/>
                <w:sz w:val="18"/>
                <w:szCs w:val="18"/>
              </w:rPr>
              <w:t xml:space="preserve"> которые существенно меньше скорости света.</w:t>
            </w:r>
          </w:p>
          <w:p w:rsidR="00D51168" w:rsidRPr="005437F9" w:rsidRDefault="00D51168" w:rsidP="00BC5920">
            <w:pPr>
              <w:pStyle w:val="a6"/>
              <w:spacing w:before="0" w:beforeAutospacing="0" w:after="150" w:afterAutospacing="0"/>
              <w:jc w:val="both"/>
              <w:rPr>
                <w:rFonts w:ascii="Trebuchet MS" w:hAnsi="Trebuchet MS"/>
                <w:color w:val="111111"/>
                <w:sz w:val="18"/>
                <w:szCs w:val="18"/>
              </w:rPr>
            </w:pPr>
            <w:r w:rsidRPr="005437F9">
              <w:rPr>
                <w:rFonts w:ascii="Trebuchet MS" w:hAnsi="Trebuchet MS"/>
                <w:color w:val="111111"/>
                <w:sz w:val="18"/>
                <w:szCs w:val="18"/>
              </w:rPr>
              <w:t>Если система частиц является замкнутой, то сумма импульсов ее частей не изменяется. Следовательно, скорость центра масс при этом величина постоянная. Говорят, что центр масс замкнутой системы перемещается по инерции, то есть прямолинейно и равномерно, и это движение не зависимо от движения составных частей системы. В замкнутой системе могут действовать внутренние силы, в результате их действия части системы могут иметь ускорения. Но это не оказывает влияния на движение центра масс. Под действием внутренних сил скорость центра масс не изменяется.</w:t>
            </w:r>
          </w:p>
          <w:p w:rsidR="00D51168" w:rsidRPr="005437F9" w:rsidRDefault="00D51168" w:rsidP="00BC5920">
            <w:pPr>
              <w:pStyle w:val="a6"/>
              <w:shd w:val="clear" w:color="auto" w:fill="FFFFFF"/>
              <w:rPr>
                <w:rFonts w:ascii="Georgia" w:hAnsi="Georgia"/>
                <w:color w:val="000000"/>
                <w:sz w:val="18"/>
                <w:szCs w:val="18"/>
              </w:rPr>
            </w:pPr>
          </w:p>
          <w:p w:rsidR="00D51168" w:rsidRPr="005437F9" w:rsidRDefault="00D51168" w:rsidP="00BC5920">
            <w:pPr>
              <w:pStyle w:val="a6"/>
              <w:shd w:val="clear" w:color="auto" w:fill="FFFFFF"/>
              <w:rPr>
                <w:sz w:val="18"/>
                <w:szCs w:val="18"/>
              </w:rPr>
            </w:pPr>
          </w:p>
        </w:tc>
      </w:tr>
      <w:tr w:rsidR="00D51168" w:rsidTr="00BC5920">
        <w:tc>
          <w:tcPr>
            <w:tcW w:w="2972" w:type="dxa"/>
          </w:tcPr>
          <w:p w:rsidR="00D51168" w:rsidRDefault="00D51168" w:rsidP="00BC5920">
            <w:pPr>
              <w:rPr>
                <w:b/>
              </w:rPr>
            </w:pPr>
            <w:r>
              <w:rPr>
                <w:b/>
              </w:rPr>
              <w:lastRenderedPageBreak/>
              <w:t>Ответь</w:t>
            </w:r>
          </w:p>
        </w:tc>
        <w:tc>
          <w:tcPr>
            <w:tcW w:w="7513" w:type="dxa"/>
          </w:tcPr>
          <w:p w:rsidR="00D51168" w:rsidRPr="00FF1884" w:rsidRDefault="00D51168" w:rsidP="00BC5920">
            <w:pPr>
              <w:shd w:val="clear" w:color="auto" w:fill="FFFFFF"/>
              <w:rPr>
                <w:i/>
              </w:rPr>
            </w:pPr>
            <w:r w:rsidRPr="002F44E5">
              <w:rPr>
                <w:i/>
              </w:rPr>
              <w:t>Вопросы учителя по изученному материалу</w:t>
            </w:r>
          </w:p>
          <w:p w:rsidR="00D51168" w:rsidRDefault="00D51168" w:rsidP="00BC5920">
            <w:pPr>
              <w:rPr>
                <w:lang w:val="kk-KZ"/>
              </w:rPr>
            </w:pPr>
            <w:r>
              <w:rPr>
                <w:lang w:val="kk-KZ"/>
              </w:rPr>
              <w:t>1.Что называют центром масс?</w:t>
            </w:r>
          </w:p>
          <w:p w:rsidR="00D51168" w:rsidRPr="00075101" w:rsidRDefault="00D51168" w:rsidP="00BC5920">
            <w:pPr>
              <w:rPr>
                <w:lang w:val="kk-KZ"/>
              </w:rPr>
            </w:pPr>
            <w:r>
              <w:rPr>
                <w:lang w:val="kk-KZ"/>
              </w:rPr>
              <w:lastRenderedPageBreak/>
              <w:t>2.Как определить положение цетра масс?</w:t>
            </w:r>
          </w:p>
          <w:p w:rsidR="00D51168" w:rsidRPr="00314F0E" w:rsidRDefault="00D51168" w:rsidP="00BC5920">
            <w:pPr>
              <w:rPr>
                <w:lang w:val="kk-KZ"/>
              </w:rPr>
            </w:pPr>
          </w:p>
        </w:tc>
      </w:tr>
      <w:tr w:rsidR="00D51168" w:rsidRPr="00582F6B" w:rsidTr="00BC5920">
        <w:tc>
          <w:tcPr>
            <w:tcW w:w="2972" w:type="dxa"/>
          </w:tcPr>
          <w:p w:rsidR="00D51168" w:rsidRDefault="00D51168" w:rsidP="00BC5920">
            <w:pPr>
              <w:rPr>
                <w:b/>
              </w:rPr>
            </w:pPr>
            <w:r>
              <w:rPr>
                <w:b/>
              </w:rPr>
              <w:lastRenderedPageBreak/>
              <w:t>Выполни</w:t>
            </w:r>
          </w:p>
        </w:tc>
        <w:tc>
          <w:tcPr>
            <w:tcW w:w="7513" w:type="dxa"/>
          </w:tcPr>
          <w:p w:rsidR="00D51168" w:rsidRDefault="00D51168" w:rsidP="00BC5920">
            <w:pPr>
              <w:rPr>
                <w:i/>
                <w:sz w:val="20"/>
                <w:szCs w:val="20"/>
              </w:rPr>
            </w:pPr>
            <w:r>
              <w:rPr>
                <w:i/>
                <w:sz w:val="20"/>
                <w:szCs w:val="20"/>
              </w:rPr>
              <w:t>Упр.11</w:t>
            </w:r>
          </w:p>
          <w:p w:rsidR="00D51168" w:rsidRPr="00B735A4" w:rsidRDefault="00D51168" w:rsidP="00BC5920">
            <w:pPr>
              <w:rPr>
                <w:rStyle w:val="a7"/>
                <w:rFonts w:ascii="Arial" w:hAnsi="Arial" w:cs="Arial"/>
                <w:color w:val="660099"/>
                <w:shd w:val="clear" w:color="auto" w:fill="FFFFFF"/>
              </w:rPr>
            </w:pPr>
            <w:r>
              <w:fldChar w:fldCharType="begin"/>
            </w:r>
            <w:r>
              <w:instrText xml:space="preserve"> HYPERLINK "http://window.edu.ru/resource/353/59353/files/m07-179.pdf" </w:instrText>
            </w:r>
            <w:r>
              <w:fldChar w:fldCharType="separate"/>
            </w:r>
            <w:r w:rsidRPr="00B735A4">
              <w:rPr>
                <w:rFonts w:ascii="Arial" w:hAnsi="Arial" w:cs="Arial"/>
                <w:color w:val="660099"/>
                <w:u w:val="single"/>
                <w:shd w:val="clear" w:color="auto" w:fill="FFFFFF"/>
              </w:rPr>
              <w:br/>
            </w:r>
          </w:p>
          <w:p w:rsidR="00D51168" w:rsidRPr="00B735A4" w:rsidRDefault="00D51168" w:rsidP="00BC5920">
            <w:pPr>
              <w:pStyle w:val="3"/>
              <w:spacing w:before="0" w:after="45"/>
              <w:outlineLvl w:val="2"/>
            </w:pPr>
            <w:r w:rsidRPr="00B735A4">
              <w:rPr>
                <w:rFonts w:ascii="Arial" w:hAnsi="Arial" w:cs="Arial"/>
                <w:b/>
                <w:bCs/>
                <w:color w:val="660099"/>
                <w:u w:val="single"/>
                <w:shd w:val="clear" w:color="auto" w:fill="FFFFFF"/>
              </w:rPr>
              <w:t>РЕШЕНИЕ ЗАДАЧ ПО ТЕОРЕТИЧЕСКОЙ МЕХАНИКЕ.</w:t>
            </w:r>
          </w:p>
          <w:p w:rsidR="00D51168" w:rsidRDefault="00D51168" w:rsidP="00BC5920">
            <w:pPr>
              <w:rPr>
                <w:rFonts w:ascii="Arial" w:hAnsi="Arial" w:cs="Arial"/>
                <w:color w:val="660099"/>
                <w:u w:val="single"/>
                <w:shd w:val="clear" w:color="auto" w:fill="FFFFFF"/>
              </w:rPr>
            </w:pPr>
            <w:r>
              <w:rPr>
                <w:rStyle w:val="HTML"/>
                <w:rFonts w:ascii="Arial" w:hAnsi="Arial" w:cs="Arial"/>
                <w:color w:val="202124"/>
                <w:sz w:val="21"/>
                <w:szCs w:val="21"/>
                <w:u w:val="single"/>
                <w:shd w:val="clear" w:color="auto" w:fill="FFFFFF"/>
              </w:rPr>
              <w:t>window.edu.ru</w:t>
            </w:r>
            <w:r>
              <w:rPr>
                <w:rStyle w:val="eipwbe"/>
                <w:rFonts w:ascii="Arial" w:hAnsi="Arial" w:cs="Arial"/>
                <w:color w:val="5F6368"/>
                <w:sz w:val="21"/>
                <w:szCs w:val="21"/>
                <w:u w:val="single"/>
                <w:shd w:val="clear" w:color="auto" w:fill="FFFFFF"/>
              </w:rPr>
              <w:t xml:space="preserve"> › </w:t>
            </w:r>
            <w:proofErr w:type="spellStart"/>
            <w:r>
              <w:rPr>
                <w:rStyle w:val="eipwbe"/>
                <w:rFonts w:ascii="Arial" w:hAnsi="Arial" w:cs="Arial"/>
                <w:color w:val="5F6368"/>
                <w:sz w:val="21"/>
                <w:szCs w:val="21"/>
                <w:u w:val="single"/>
                <w:shd w:val="clear" w:color="auto" w:fill="FFFFFF"/>
              </w:rPr>
              <w:t>resource</w:t>
            </w:r>
            <w:proofErr w:type="spellEnd"/>
            <w:r>
              <w:rPr>
                <w:rStyle w:val="eipwbe"/>
                <w:rFonts w:ascii="Arial" w:hAnsi="Arial" w:cs="Arial"/>
                <w:color w:val="5F6368"/>
                <w:sz w:val="21"/>
                <w:szCs w:val="21"/>
                <w:u w:val="single"/>
                <w:shd w:val="clear" w:color="auto" w:fill="FFFFFF"/>
              </w:rPr>
              <w:t xml:space="preserve"> › </w:t>
            </w:r>
            <w:proofErr w:type="spellStart"/>
            <w:r>
              <w:rPr>
                <w:rStyle w:val="eipwbe"/>
                <w:rFonts w:ascii="Arial" w:hAnsi="Arial" w:cs="Arial"/>
                <w:color w:val="5F6368"/>
                <w:sz w:val="21"/>
                <w:szCs w:val="21"/>
                <w:u w:val="single"/>
                <w:shd w:val="clear" w:color="auto" w:fill="FFFFFF"/>
              </w:rPr>
              <w:t>files</w:t>
            </w:r>
            <w:proofErr w:type="spellEnd"/>
          </w:p>
          <w:p w:rsidR="00D51168" w:rsidRDefault="00D51168" w:rsidP="00BC5920">
            <w:r>
              <w:fldChar w:fldCharType="end"/>
            </w:r>
          </w:p>
          <w:p w:rsidR="00D51168" w:rsidRDefault="00D51168" w:rsidP="00D51168">
            <w:pPr>
              <w:pStyle w:val="action-menu-item"/>
              <w:numPr>
                <w:ilvl w:val="0"/>
                <w:numId w:val="1"/>
              </w:numPr>
              <w:shd w:val="clear" w:color="auto" w:fill="FFFFFF"/>
              <w:spacing w:before="0" w:beforeAutospacing="0" w:after="0" w:afterAutospacing="0"/>
              <w:ind w:left="0"/>
              <w:textAlignment w:val="center"/>
              <w:rPr>
                <w:rFonts w:ascii="Arial" w:hAnsi="Arial" w:cs="Arial"/>
                <w:color w:val="222222"/>
                <w:sz w:val="20"/>
                <w:szCs w:val="20"/>
              </w:rPr>
            </w:pPr>
          </w:p>
          <w:p w:rsidR="00D51168" w:rsidRDefault="00D51168" w:rsidP="00BC5920">
            <w:pPr>
              <w:shd w:val="clear" w:color="auto" w:fill="FFFFFF"/>
              <w:rPr>
                <w:rFonts w:ascii="Arial" w:hAnsi="Arial" w:cs="Arial"/>
                <w:color w:val="222222"/>
              </w:rPr>
            </w:pPr>
            <w:r>
              <w:rPr>
                <w:rStyle w:val="sfzihb"/>
                <w:rFonts w:ascii="Arial" w:hAnsi="Arial" w:cs="Arial"/>
                <w:color w:val="4D5156"/>
                <w:spacing w:val="11"/>
                <w:sz w:val="15"/>
                <w:szCs w:val="15"/>
                <w:bdr w:val="single" w:sz="6" w:space="0" w:color="EBEBEB" w:frame="1"/>
              </w:rPr>
              <w:t>PDF</w:t>
            </w:r>
          </w:p>
          <w:p w:rsidR="00D51168" w:rsidRDefault="00D51168" w:rsidP="00BC5920">
            <w:pPr>
              <w:rPr>
                <w:i/>
                <w:sz w:val="20"/>
                <w:szCs w:val="20"/>
              </w:rPr>
            </w:pPr>
          </w:p>
          <w:p w:rsidR="00D51168" w:rsidRDefault="00D51168" w:rsidP="00BC5920">
            <w:pPr>
              <w:rPr>
                <w:i/>
                <w:sz w:val="20"/>
                <w:szCs w:val="20"/>
              </w:rPr>
            </w:pPr>
            <w:r w:rsidRPr="004C4999">
              <w:rPr>
                <w:i/>
                <w:sz w:val="20"/>
                <w:szCs w:val="20"/>
              </w:rPr>
              <w:t>Пример решения</w:t>
            </w:r>
            <w:r>
              <w:rPr>
                <w:i/>
                <w:sz w:val="20"/>
                <w:szCs w:val="20"/>
              </w:rPr>
              <w:t xml:space="preserve"> </w:t>
            </w:r>
          </w:p>
          <w:p w:rsidR="00D51168" w:rsidRPr="005437F9" w:rsidRDefault="00D51168" w:rsidP="00BC5920">
            <w:pPr>
              <w:pStyle w:val="a6"/>
              <w:shd w:val="clear" w:color="auto" w:fill="E6F0FB"/>
              <w:spacing w:before="0" w:beforeAutospacing="0" w:after="150" w:afterAutospacing="0"/>
              <w:jc w:val="both"/>
              <w:rPr>
                <w:rFonts w:ascii="Trebuchet MS" w:hAnsi="Trebuchet MS"/>
                <w:color w:val="111111"/>
                <w:sz w:val="18"/>
                <w:szCs w:val="18"/>
              </w:rPr>
            </w:pPr>
            <w:r w:rsidRPr="005437F9">
              <w:rPr>
                <w:rStyle w:val="a8"/>
                <w:rFonts w:ascii="Trebuchet MS" w:hAnsi="Trebuchet MS"/>
                <w:color w:val="111111"/>
                <w:sz w:val="18"/>
                <w:szCs w:val="18"/>
              </w:rPr>
              <w:t>Задание 1.</w:t>
            </w:r>
            <w:r w:rsidRPr="005437F9">
              <w:rPr>
                <w:rFonts w:ascii="Trebuchet MS" w:hAnsi="Trebuchet MS"/>
                <w:color w:val="111111"/>
                <w:sz w:val="18"/>
                <w:szCs w:val="18"/>
              </w:rPr>
              <w:t> Система составлена из материальных точек (рис.2), запишите координаты ее центра масс?</w:t>
            </w:r>
          </w:p>
          <w:p w:rsidR="00D51168" w:rsidRPr="005437F9" w:rsidRDefault="00D51168" w:rsidP="00BC5920">
            <w:pPr>
              <w:rPr>
                <w:sz w:val="18"/>
                <w:szCs w:val="18"/>
              </w:rPr>
            </w:pPr>
          </w:p>
          <w:p w:rsidR="00D51168" w:rsidRPr="005437F9" w:rsidRDefault="00D51168" w:rsidP="00BC5920">
            <w:pPr>
              <w:rPr>
                <w:rFonts w:ascii="Arial" w:hAnsi="Arial" w:cs="Arial"/>
                <w:color w:val="694D26"/>
                <w:sz w:val="18"/>
                <w:szCs w:val="18"/>
              </w:rPr>
            </w:pPr>
            <w:r w:rsidRPr="005437F9">
              <w:rPr>
                <w:rFonts w:ascii="Arial" w:hAnsi="Arial" w:cs="Arial"/>
                <w:noProof/>
                <w:color w:val="694D26"/>
                <w:sz w:val="18"/>
                <w:szCs w:val="18"/>
              </w:rPr>
              <w:drawing>
                <wp:inline distT="0" distB="0" distL="0" distR="0" wp14:anchorId="5918FEDE" wp14:editId="2EF66D55">
                  <wp:extent cx="1637969" cy="1466454"/>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646411" cy="1474012"/>
                          </a:xfrm>
                          <a:prstGeom prst="rect">
                            <a:avLst/>
                          </a:prstGeom>
                        </pic:spPr>
                      </pic:pic>
                    </a:graphicData>
                  </a:graphic>
                </wp:inline>
              </w:drawing>
            </w:r>
          </w:p>
          <w:p w:rsidR="00D51168" w:rsidRPr="005437F9" w:rsidRDefault="00D51168" w:rsidP="00BC5920">
            <w:pPr>
              <w:pStyle w:val="a6"/>
              <w:shd w:val="clear" w:color="auto" w:fill="FFFFFF"/>
              <w:spacing w:before="0" w:beforeAutospacing="0" w:after="0" w:afterAutospacing="0"/>
              <w:rPr>
                <w:rFonts w:ascii="Arial" w:hAnsi="Arial" w:cs="Arial"/>
                <w:color w:val="694D26"/>
                <w:sz w:val="18"/>
                <w:szCs w:val="18"/>
              </w:rPr>
            </w:pPr>
          </w:p>
          <w:p w:rsidR="00D51168" w:rsidRPr="005437F9" w:rsidRDefault="00D51168" w:rsidP="00BC5920">
            <w:pPr>
              <w:pStyle w:val="a6"/>
              <w:shd w:val="clear" w:color="auto" w:fill="E6F0FB"/>
              <w:spacing w:before="0" w:beforeAutospacing="0" w:after="0" w:afterAutospacing="0"/>
              <w:jc w:val="both"/>
              <w:rPr>
                <w:rFonts w:ascii="Trebuchet MS" w:hAnsi="Trebuchet MS"/>
                <w:color w:val="111111"/>
                <w:sz w:val="18"/>
                <w:szCs w:val="18"/>
              </w:rPr>
            </w:pPr>
            <w:r w:rsidRPr="005437F9">
              <w:rPr>
                <w:rStyle w:val="a8"/>
                <w:rFonts w:ascii="Trebuchet MS" w:hAnsi="Trebuchet MS"/>
                <w:color w:val="111111"/>
                <w:sz w:val="18"/>
                <w:szCs w:val="18"/>
              </w:rPr>
              <w:t>Решение.</w:t>
            </w:r>
            <w:r w:rsidRPr="005437F9">
              <w:rPr>
                <w:rFonts w:ascii="Trebuchet MS" w:hAnsi="Trebuchet MS"/>
                <w:color w:val="111111"/>
                <w:sz w:val="18"/>
                <w:szCs w:val="18"/>
              </w:rPr>
              <w:t> Рассмотрим рис.2. Центр масс системы лежит на плоскости, значит, у него две координаты (</w:t>
            </w:r>
            <w:proofErr w:type="spellStart"/>
            <w:r w:rsidRPr="005437F9">
              <w:rPr>
                <w:rStyle w:val="mi"/>
                <w:rFonts w:ascii="STIXGeneral-Italic" w:eastAsiaTheme="majorEastAsia" w:hAnsi="STIXGeneral-Italic" w:cs="STIXGeneral-Italic"/>
                <w:color w:val="111111"/>
                <w:sz w:val="18"/>
                <w:szCs w:val="18"/>
                <w:bdr w:val="none" w:sz="0" w:space="0" w:color="auto" w:frame="1"/>
              </w:rPr>
              <w:t>xc</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eastAsiaTheme="majorEastAsia" w:hAnsi="STIXGeneral-Italic" w:cs="STIXGeneral-Italic"/>
                <w:color w:val="111111"/>
                <w:sz w:val="18"/>
                <w:szCs w:val="18"/>
                <w:bdr w:val="none" w:sz="0" w:space="0" w:color="auto" w:frame="1"/>
              </w:rPr>
              <w:t>yc</w:t>
            </w:r>
            <w:r w:rsidRPr="005437F9">
              <w:rPr>
                <w:rStyle w:val="mjxassistivemathml"/>
                <w:rFonts w:ascii="Trebuchet MS" w:hAnsi="Trebuchet MS"/>
                <w:color w:val="111111"/>
                <w:sz w:val="18"/>
                <w:szCs w:val="18"/>
                <w:bdr w:val="none" w:sz="0" w:space="0" w:color="auto" w:frame="1"/>
              </w:rPr>
              <w:t>xc,yc</w:t>
            </w:r>
            <w:proofErr w:type="spellEnd"/>
            <w:r w:rsidRPr="005437F9">
              <w:rPr>
                <w:rFonts w:ascii="Trebuchet MS" w:hAnsi="Trebuchet MS"/>
                <w:color w:val="111111"/>
                <w:sz w:val="18"/>
                <w:szCs w:val="18"/>
              </w:rPr>
              <w:t xml:space="preserve">). Найдем </w:t>
            </w:r>
            <w:proofErr w:type="gramStart"/>
            <w:r w:rsidRPr="005437F9">
              <w:rPr>
                <w:rFonts w:ascii="Trebuchet MS" w:hAnsi="Trebuchet MS"/>
                <w:color w:val="111111"/>
                <w:sz w:val="18"/>
                <w:szCs w:val="18"/>
              </w:rPr>
              <w:t>их</w:t>
            </w:r>
            <w:proofErr w:type="gramEnd"/>
            <w:r w:rsidRPr="005437F9">
              <w:rPr>
                <w:rFonts w:ascii="Trebuchet MS" w:hAnsi="Trebuchet MS"/>
                <w:color w:val="111111"/>
                <w:sz w:val="18"/>
                <w:szCs w:val="18"/>
              </w:rPr>
              <w:t xml:space="preserve"> используя формулы:</w:t>
            </w:r>
          </w:p>
          <w:p w:rsidR="00D51168" w:rsidRPr="005437F9" w:rsidRDefault="00D51168" w:rsidP="00BC5920">
            <w:pPr>
              <w:shd w:val="clear" w:color="auto" w:fill="E6F0FB"/>
              <w:jc w:val="center"/>
              <w:rPr>
                <w:rFonts w:ascii="Trebuchet MS" w:hAnsi="Trebuchet MS"/>
                <w:color w:val="111111"/>
                <w:sz w:val="18"/>
                <w:szCs w:val="18"/>
              </w:rPr>
            </w:pPr>
            <w:r w:rsidRPr="005437F9">
              <w:rPr>
                <w:rStyle w:val="mo"/>
                <w:rFonts w:ascii="STIXSizeOneSym" w:hAnsi="STIXSizeOneSym"/>
                <w:color w:val="111111"/>
                <w:sz w:val="18"/>
                <w:szCs w:val="18"/>
                <w:bdr w:val="none" w:sz="0" w:space="0" w:color="auto" w:frame="1"/>
              </w:rPr>
              <w:t>⎧⎩⎨⎪⎪</w:t>
            </w:r>
            <w:proofErr w:type="spellStart"/>
            <w:r w:rsidRPr="005437F9">
              <w:rPr>
                <w:rStyle w:val="mi"/>
                <w:rFonts w:ascii="STIXGeneral-Italic" w:eastAsiaTheme="majorEastAsia" w:hAnsi="STIXGeneral-Italic" w:cs="STIXGeneral-Italic"/>
                <w:color w:val="111111"/>
                <w:sz w:val="18"/>
                <w:szCs w:val="18"/>
                <w:bdr w:val="none" w:sz="0" w:space="0" w:color="auto" w:frame="1"/>
              </w:rPr>
              <w:t>xc</w:t>
            </w:r>
            <w:proofErr w:type="spellEnd"/>
            <w:r w:rsidRPr="005437F9">
              <w:rPr>
                <w:rStyle w:val="mo"/>
                <w:rFonts w:ascii="STIXGeneral-Regular" w:hAnsi="STIXGeneral-Regular" w:cs="STIXGeneral-Regular"/>
                <w:color w:val="111111"/>
                <w:sz w:val="18"/>
                <w:szCs w:val="18"/>
                <w:bdr w:val="none" w:sz="0" w:space="0" w:color="auto" w:frame="1"/>
              </w:rPr>
              <w:t>=∑</w:t>
            </w:r>
            <w:proofErr w:type="spellStart"/>
            <w:r w:rsidRPr="005437F9">
              <w:rPr>
                <w:rStyle w:val="mi"/>
                <w:rFonts w:ascii="STIXGeneral-Italic" w:eastAsiaTheme="majorEastAsia" w:hAnsi="STIXGeneral-Italic" w:cs="STIXGeneral-Italic"/>
                <w:color w:val="111111"/>
                <w:sz w:val="18"/>
                <w:szCs w:val="18"/>
                <w:bdr w:val="none" w:sz="0" w:space="0" w:color="auto" w:frame="1"/>
              </w:rPr>
              <w:t>i</w:t>
            </w:r>
            <w:r w:rsidRPr="005437F9">
              <w:rPr>
                <w:rStyle w:val="mi"/>
                <w:rFonts w:ascii="STIXGeneral-Regular" w:eastAsiaTheme="majorEastAsia" w:hAnsi="STIXGeneral-Regular" w:cs="STIXGeneral-Regular"/>
                <w:color w:val="111111"/>
                <w:sz w:val="18"/>
                <w:szCs w:val="18"/>
                <w:bdr w:val="none" w:sz="0" w:space="0" w:color="auto" w:frame="1"/>
              </w:rPr>
              <w:t>Δ</w:t>
            </w:r>
            <w:r w:rsidRPr="005437F9">
              <w:rPr>
                <w:rStyle w:val="mi"/>
                <w:rFonts w:ascii="STIXGeneral-Italic" w:eastAsiaTheme="majorEastAsia" w:hAnsi="STIXGeneral-Italic" w:cs="STIXGeneral-Italic"/>
                <w:color w:val="111111"/>
                <w:sz w:val="18"/>
                <w:szCs w:val="18"/>
                <w:bdr w:val="none" w:sz="0" w:space="0" w:color="auto" w:frame="1"/>
              </w:rPr>
              <w:t>mixim</w:t>
            </w:r>
            <w:proofErr w:type="spellEnd"/>
            <w:r w:rsidRPr="005437F9">
              <w:rPr>
                <w:rStyle w:val="mo"/>
                <w:rFonts w:ascii="STIXGeneral-Regular" w:hAnsi="STIXGeneral-Regular" w:cs="STIXGeneral-Regular"/>
                <w:color w:val="111111"/>
                <w:sz w:val="18"/>
                <w:szCs w:val="18"/>
                <w:bdr w:val="none" w:sz="0" w:space="0" w:color="auto" w:frame="1"/>
              </w:rPr>
              <w:t>;;</w:t>
            </w:r>
            <w:proofErr w:type="spellStart"/>
            <w:proofErr w:type="gramStart"/>
            <w:r w:rsidRPr="005437F9">
              <w:rPr>
                <w:rStyle w:val="mi"/>
                <w:rFonts w:ascii="STIXGeneral-Italic" w:eastAsiaTheme="majorEastAsia" w:hAnsi="STIXGeneral-Italic" w:cs="STIXGeneral-Italic"/>
                <w:color w:val="111111"/>
                <w:sz w:val="18"/>
                <w:szCs w:val="18"/>
                <w:bdr w:val="none" w:sz="0" w:space="0" w:color="auto" w:frame="1"/>
              </w:rPr>
              <w:t>y</w:t>
            </w:r>
            <w:proofErr w:type="gramEnd"/>
            <w:r w:rsidRPr="005437F9">
              <w:rPr>
                <w:rStyle w:val="mo"/>
                <w:rFonts w:ascii="STIXGeneral-Regular" w:hAnsi="STIXGeneral-Regular" w:cs="STIXGeneral-Regular"/>
                <w:color w:val="111111"/>
                <w:sz w:val="18"/>
                <w:szCs w:val="18"/>
                <w:bdr w:val="none" w:sz="0" w:space="0" w:color="auto" w:frame="1"/>
              </w:rPr>
              <w:t>с</w:t>
            </w:r>
            <w:proofErr w:type="spellEnd"/>
            <w:r w:rsidRPr="005437F9">
              <w:rPr>
                <w:rStyle w:val="mo"/>
                <w:rFonts w:ascii="STIXGeneral-Regular" w:hAnsi="STIXGeneral-Regular" w:cs="STIXGeneral-Regular"/>
                <w:color w:val="111111"/>
                <w:sz w:val="18"/>
                <w:szCs w:val="18"/>
                <w:bdr w:val="none" w:sz="0" w:space="0" w:color="auto" w:frame="1"/>
              </w:rPr>
              <w:t>=∑</w:t>
            </w:r>
            <w:proofErr w:type="spellStart"/>
            <w:r w:rsidRPr="005437F9">
              <w:rPr>
                <w:rStyle w:val="mi"/>
                <w:rFonts w:ascii="STIXGeneral-Italic" w:eastAsiaTheme="majorEastAsia" w:hAnsi="STIXGeneral-Italic" w:cs="STIXGeneral-Italic"/>
                <w:color w:val="111111"/>
                <w:sz w:val="18"/>
                <w:szCs w:val="18"/>
                <w:bdr w:val="none" w:sz="0" w:space="0" w:color="auto" w:frame="1"/>
              </w:rPr>
              <w:t>i</w:t>
            </w:r>
            <w:r w:rsidRPr="005437F9">
              <w:rPr>
                <w:rStyle w:val="mi"/>
                <w:rFonts w:ascii="STIXGeneral-Regular" w:eastAsiaTheme="majorEastAsia" w:hAnsi="STIXGeneral-Regular" w:cs="STIXGeneral-Regular"/>
                <w:color w:val="111111"/>
                <w:sz w:val="18"/>
                <w:szCs w:val="18"/>
                <w:bdr w:val="none" w:sz="0" w:space="0" w:color="auto" w:frame="1"/>
              </w:rPr>
              <w:t>Δ</w:t>
            </w:r>
            <w:r w:rsidRPr="005437F9">
              <w:rPr>
                <w:rStyle w:val="mi"/>
                <w:rFonts w:ascii="STIXGeneral-Italic" w:eastAsiaTheme="majorEastAsia" w:hAnsi="STIXGeneral-Italic" w:cs="STIXGeneral-Italic"/>
                <w:color w:val="111111"/>
                <w:sz w:val="18"/>
                <w:szCs w:val="18"/>
                <w:bdr w:val="none" w:sz="0" w:space="0" w:color="auto" w:frame="1"/>
              </w:rPr>
              <w:t>miyim</w:t>
            </w:r>
            <w:proofErr w:type="spellEnd"/>
            <w:r w:rsidRPr="005437F9">
              <w:rPr>
                <w:rStyle w:val="mo"/>
                <w:rFonts w:ascii="STIXGeneral-Regular" w:hAnsi="STIXGeneral-Regular" w:cs="STIXGeneral-Regular"/>
                <w:color w:val="111111"/>
                <w:sz w:val="18"/>
                <w:szCs w:val="18"/>
                <w:bdr w:val="none" w:sz="0" w:space="0" w:color="auto" w:frame="1"/>
              </w:rPr>
              <w:t>.</w:t>
            </w:r>
            <w:r w:rsidRPr="005437F9">
              <w:rPr>
                <w:rStyle w:val="mjxassistivemathml"/>
                <w:rFonts w:ascii="Trebuchet MS" w:hAnsi="Trebuchet MS"/>
                <w:color w:val="111111"/>
                <w:sz w:val="18"/>
                <w:szCs w:val="18"/>
                <w:bdr w:val="none" w:sz="0" w:space="0" w:color="auto" w:frame="1"/>
              </w:rPr>
              <w:t>{</w:t>
            </w:r>
            <w:proofErr w:type="spellStart"/>
            <w:r w:rsidRPr="005437F9">
              <w:rPr>
                <w:rStyle w:val="mjxassistivemathml"/>
                <w:rFonts w:ascii="Trebuchet MS" w:hAnsi="Trebuchet MS"/>
                <w:color w:val="111111"/>
                <w:sz w:val="18"/>
                <w:szCs w:val="18"/>
                <w:bdr w:val="none" w:sz="0" w:space="0" w:color="auto" w:frame="1"/>
              </w:rPr>
              <w:t>xc</w:t>
            </w:r>
            <w:proofErr w:type="spellEnd"/>
            <w:r w:rsidRPr="005437F9">
              <w:rPr>
                <w:rStyle w:val="mjxassistivemathml"/>
                <w:rFonts w:ascii="Trebuchet MS" w:hAnsi="Trebuchet MS"/>
                <w:color w:val="111111"/>
                <w:sz w:val="18"/>
                <w:szCs w:val="18"/>
                <w:bdr w:val="none" w:sz="0" w:space="0" w:color="auto" w:frame="1"/>
              </w:rPr>
              <w:t>=∑</w:t>
            </w:r>
            <w:proofErr w:type="spellStart"/>
            <w:r w:rsidRPr="005437F9">
              <w:rPr>
                <w:rStyle w:val="mjxassistivemathml"/>
                <w:rFonts w:ascii="Trebuchet MS" w:hAnsi="Trebuchet MS"/>
                <w:color w:val="111111"/>
                <w:sz w:val="18"/>
                <w:szCs w:val="18"/>
                <w:bdr w:val="none" w:sz="0" w:space="0" w:color="auto" w:frame="1"/>
              </w:rPr>
              <w:t>iΔmixim</w:t>
            </w:r>
            <w:proofErr w:type="spellEnd"/>
            <w:r w:rsidRPr="005437F9">
              <w:rPr>
                <w:rStyle w:val="mjxassistivemathml"/>
                <w:rFonts w:ascii="Trebuchet MS" w:hAnsi="Trebuchet MS"/>
                <w:color w:val="111111"/>
                <w:sz w:val="18"/>
                <w:szCs w:val="18"/>
                <w:bdr w:val="none" w:sz="0" w:space="0" w:color="auto" w:frame="1"/>
              </w:rPr>
              <w:t>;;</w:t>
            </w:r>
            <w:proofErr w:type="spellStart"/>
            <w:r w:rsidRPr="005437F9">
              <w:rPr>
                <w:rStyle w:val="mjxassistivemathml"/>
                <w:rFonts w:ascii="Trebuchet MS" w:hAnsi="Trebuchet MS"/>
                <w:color w:val="111111"/>
                <w:sz w:val="18"/>
                <w:szCs w:val="18"/>
                <w:bdr w:val="none" w:sz="0" w:space="0" w:color="auto" w:frame="1"/>
              </w:rPr>
              <w:t>yс</w:t>
            </w:r>
            <w:proofErr w:type="spellEnd"/>
            <w:r w:rsidRPr="005437F9">
              <w:rPr>
                <w:rStyle w:val="mjxassistivemathml"/>
                <w:rFonts w:ascii="Trebuchet MS" w:hAnsi="Trebuchet MS"/>
                <w:color w:val="111111"/>
                <w:sz w:val="18"/>
                <w:szCs w:val="18"/>
                <w:bdr w:val="none" w:sz="0" w:space="0" w:color="auto" w:frame="1"/>
              </w:rPr>
              <w:t>=∑</w:t>
            </w:r>
            <w:proofErr w:type="spellStart"/>
            <w:r w:rsidRPr="005437F9">
              <w:rPr>
                <w:rStyle w:val="mjxassistivemathml"/>
                <w:rFonts w:ascii="Trebuchet MS" w:hAnsi="Trebuchet MS"/>
                <w:color w:val="111111"/>
                <w:sz w:val="18"/>
                <w:szCs w:val="18"/>
                <w:bdr w:val="none" w:sz="0" w:space="0" w:color="auto" w:frame="1"/>
              </w:rPr>
              <w:t>iΔmiyim</w:t>
            </w:r>
            <w:proofErr w:type="spellEnd"/>
            <w:r w:rsidRPr="005437F9">
              <w:rPr>
                <w:rStyle w:val="mjxassistivemathml"/>
                <w:rFonts w:ascii="Trebuchet MS" w:hAnsi="Trebuchet MS"/>
                <w:color w:val="111111"/>
                <w:sz w:val="18"/>
                <w:szCs w:val="18"/>
                <w:bdr w:val="none" w:sz="0" w:space="0" w:color="auto" w:frame="1"/>
              </w:rPr>
              <w:t>.</w:t>
            </w:r>
          </w:p>
          <w:p w:rsidR="00D51168" w:rsidRPr="005437F9" w:rsidRDefault="00D51168" w:rsidP="00BC5920">
            <w:pPr>
              <w:pStyle w:val="a6"/>
              <w:shd w:val="clear" w:color="auto" w:fill="E6F0FB"/>
              <w:spacing w:before="0" w:beforeAutospacing="0" w:after="150" w:afterAutospacing="0"/>
              <w:jc w:val="both"/>
              <w:rPr>
                <w:rFonts w:ascii="Trebuchet MS" w:hAnsi="Trebuchet MS"/>
                <w:color w:val="111111"/>
                <w:sz w:val="18"/>
                <w:szCs w:val="18"/>
              </w:rPr>
            </w:pPr>
            <w:r w:rsidRPr="005437F9">
              <w:rPr>
                <w:rFonts w:ascii="Trebuchet MS" w:hAnsi="Trebuchet MS"/>
                <w:color w:val="111111"/>
                <w:sz w:val="18"/>
                <w:szCs w:val="18"/>
              </w:rPr>
              <w:t>Вычислим массу рассматриваемой системы точек:</w:t>
            </w:r>
          </w:p>
          <w:p w:rsidR="00D51168" w:rsidRPr="005437F9" w:rsidRDefault="00D51168" w:rsidP="00BC5920">
            <w:pPr>
              <w:shd w:val="clear" w:color="auto" w:fill="E6F0FB"/>
              <w:jc w:val="center"/>
              <w:rPr>
                <w:rFonts w:ascii="Trebuchet MS" w:hAnsi="Trebuchet MS"/>
                <w:color w:val="111111"/>
                <w:sz w:val="18"/>
                <w:szCs w:val="18"/>
                <w:lang w:val="en-US"/>
              </w:rPr>
            </w:pPr>
            <w:r w:rsidRPr="005437F9">
              <w:rPr>
                <w:rStyle w:val="mi"/>
                <w:rFonts w:ascii="STIXGeneral-Italic" w:eastAsiaTheme="majorEastAsia" w:hAnsi="STIXGeneral-Italic" w:cs="STIXGeneral-Italic"/>
                <w:color w:val="111111"/>
                <w:sz w:val="18"/>
                <w:szCs w:val="18"/>
                <w:bdr w:val="none" w:sz="0" w:space="0" w:color="auto" w:frame="1"/>
                <w:lang w:val="en-US"/>
              </w:rPr>
              <w:t>m</w:t>
            </w:r>
            <w:r w:rsidRPr="005437F9">
              <w:rPr>
                <w:rStyle w:val="mo"/>
                <w:rFonts w:ascii="STIXGeneral-Regular" w:hAnsi="STIXGeneral-Regular" w:cs="STIXGeneral-Regular"/>
                <w:color w:val="111111"/>
                <w:sz w:val="18"/>
                <w:szCs w:val="18"/>
                <w:bdr w:val="none" w:sz="0" w:space="0" w:color="auto" w:frame="1"/>
                <w:lang w:val="en-US"/>
              </w:rPr>
              <w:t>=</w:t>
            </w:r>
            <w:r w:rsidRPr="005437F9">
              <w:rPr>
                <w:rStyle w:val="mi"/>
                <w:rFonts w:ascii="STIXGeneral-Italic" w:eastAsiaTheme="majorEastAsia" w:hAnsi="STIXGeneral-Italic" w:cs="STIXGeneral-Italic"/>
                <w:color w:val="111111"/>
                <w:sz w:val="18"/>
                <w:szCs w:val="18"/>
                <w:bdr w:val="none" w:sz="0" w:space="0" w:color="auto" w:frame="1"/>
                <w:lang w:val="en-US"/>
              </w:rPr>
              <w:t>m</w:t>
            </w:r>
            <w:r w:rsidRPr="005437F9">
              <w:rPr>
                <w:rStyle w:val="mo"/>
                <w:rFonts w:ascii="STIXGeneral-Regular" w:hAnsi="STIXGeneral-Regular" w:cs="STIXGeneral-Regular"/>
                <w:color w:val="111111"/>
                <w:sz w:val="18"/>
                <w:szCs w:val="18"/>
                <w:bdr w:val="none" w:sz="0" w:space="0" w:color="auto" w:frame="1"/>
                <w:lang w:val="en-US"/>
              </w:rPr>
              <w:t>+</w:t>
            </w:r>
            <w:r w:rsidRPr="005437F9">
              <w:rPr>
                <w:rStyle w:val="mn"/>
                <w:rFonts w:ascii="STIXGeneral-Regular" w:hAnsi="STIXGeneral-Regular" w:cs="STIXGeneral-Regular"/>
                <w:color w:val="111111"/>
                <w:sz w:val="18"/>
                <w:szCs w:val="18"/>
                <w:bdr w:val="none" w:sz="0" w:space="0" w:color="auto" w:frame="1"/>
                <w:lang w:val="en-US"/>
              </w:rPr>
              <w:t>2</w:t>
            </w:r>
            <w:r w:rsidRPr="005437F9">
              <w:rPr>
                <w:rStyle w:val="mi"/>
                <w:rFonts w:ascii="STIXGeneral-Italic" w:eastAsiaTheme="majorEastAsia" w:hAnsi="STIXGeneral-Italic" w:cs="STIXGeneral-Italic"/>
                <w:color w:val="111111"/>
                <w:sz w:val="18"/>
                <w:szCs w:val="18"/>
                <w:bdr w:val="none" w:sz="0" w:space="0" w:color="auto" w:frame="1"/>
                <w:lang w:val="en-US"/>
              </w:rPr>
              <w:t>m</w:t>
            </w:r>
            <w:r w:rsidRPr="005437F9">
              <w:rPr>
                <w:rStyle w:val="mo"/>
                <w:rFonts w:ascii="STIXGeneral-Regular" w:hAnsi="STIXGeneral-Regular" w:cs="STIXGeneral-Regular"/>
                <w:color w:val="111111"/>
                <w:sz w:val="18"/>
                <w:szCs w:val="18"/>
                <w:bdr w:val="none" w:sz="0" w:space="0" w:color="auto" w:frame="1"/>
                <w:lang w:val="en-US"/>
              </w:rPr>
              <w:t>+</w:t>
            </w:r>
            <w:r w:rsidRPr="005437F9">
              <w:rPr>
                <w:rStyle w:val="mn"/>
                <w:rFonts w:ascii="STIXGeneral-Regular" w:hAnsi="STIXGeneral-Regular" w:cs="STIXGeneral-Regular"/>
                <w:color w:val="111111"/>
                <w:sz w:val="18"/>
                <w:szCs w:val="18"/>
                <w:bdr w:val="none" w:sz="0" w:space="0" w:color="auto" w:frame="1"/>
                <w:lang w:val="en-US"/>
              </w:rPr>
              <w:t>3</w:t>
            </w:r>
            <w:r w:rsidRPr="005437F9">
              <w:rPr>
                <w:rStyle w:val="mi"/>
                <w:rFonts w:ascii="STIXGeneral-Italic" w:eastAsiaTheme="majorEastAsia" w:hAnsi="STIXGeneral-Italic" w:cs="STIXGeneral-Italic"/>
                <w:color w:val="111111"/>
                <w:sz w:val="18"/>
                <w:szCs w:val="18"/>
                <w:bdr w:val="none" w:sz="0" w:space="0" w:color="auto" w:frame="1"/>
                <w:lang w:val="en-US"/>
              </w:rPr>
              <w:t>m</w:t>
            </w:r>
            <w:r w:rsidRPr="005437F9">
              <w:rPr>
                <w:rStyle w:val="mo"/>
                <w:rFonts w:ascii="STIXGeneral-Regular" w:hAnsi="STIXGeneral-Regular" w:cs="STIXGeneral-Regular"/>
                <w:color w:val="111111"/>
                <w:sz w:val="18"/>
                <w:szCs w:val="18"/>
                <w:bdr w:val="none" w:sz="0" w:space="0" w:color="auto" w:frame="1"/>
                <w:lang w:val="en-US"/>
              </w:rPr>
              <w:t>+</w:t>
            </w:r>
            <w:r w:rsidRPr="005437F9">
              <w:rPr>
                <w:rStyle w:val="mn"/>
                <w:rFonts w:ascii="STIXGeneral-Regular" w:hAnsi="STIXGeneral-Regular" w:cs="STIXGeneral-Regular"/>
                <w:color w:val="111111"/>
                <w:sz w:val="18"/>
                <w:szCs w:val="18"/>
                <w:bdr w:val="none" w:sz="0" w:space="0" w:color="auto" w:frame="1"/>
                <w:lang w:val="en-US"/>
              </w:rPr>
              <w:t>4</w:t>
            </w:r>
            <w:r w:rsidRPr="005437F9">
              <w:rPr>
                <w:rStyle w:val="mi"/>
                <w:rFonts w:ascii="STIXGeneral-Italic" w:eastAsiaTheme="majorEastAsia" w:hAnsi="STIXGeneral-Italic" w:cs="STIXGeneral-Italic"/>
                <w:color w:val="111111"/>
                <w:sz w:val="18"/>
                <w:szCs w:val="18"/>
                <w:bdr w:val="none" w:sz="0" w:space="0" w:color="auto" w:frame="1"/>
                <w:lang w:val="en-US"/>
              </w:rPr>
              <w:t>m</w:t>
            </w:r>
            <w:r w:rsidRPr="005437F9">
              <w:rPr>
                <w:rStyle w:val="mo"/>
                <w:rFonts w:ascii="STIXGeneral-Regular" w:hAnsi="STIXGeneral-Regular" w:cs="STIXGeneral-Regular"/>
                <w:color w:val="111111"/>
                <w:sz w:val="18"/>
                <w:szCs w:val="18"/>
                <w:bdr w:val="none" w:sz="0" w:space="0" w:color="auto" w:frame="1"/>
                <w:lang w:val="en-US"/>
              </w:rPr>
              <w:t>=</w:t>
            </w:r>
            <w:r w:rsidRPr="005437F9">
              <w:rPr>
                <w:rStyle w:val="mn"/>
                <w:rFonts w:ascii="STIXGeneral-Regular" w:hAnsi="STIXGeneral-Regular" w:cs="STIXGeneral-Regular"/>
                <w:color w:val="111111"/>
                <w:sz w:val="18"/>
                <w:szCs w:val="18"/>
                <w:bdr w:val="none" w:sz="0" w:space="0" w:color="auto" w:frame="1"/>
                <w:lang w:val="en-US"/>
              </w:rPr>
              <w:t>10</w:t>
            </w:r>
            <w:r w:rsidRPr="005437F9">
              <w:rPr>
                <w:rStyle w:val="mtext"/>
                <w:rFonts w:ascii="STIXGeneral-Regular" w:eastAsiaTheme="majorEastAsia" w:hAnsi="STIXGeneral-Regular" w:cs="STIXGeneral-Regular"/>
                <w:color w:val="111111"/>
                <w:sz w:val="18"/>
                <w:szCs w:val="18"/>
                <w:bdr w:val="none" w:sz="0" w:space="0" w:color="auto" w:frame="1"/>
                <w:lang w:val="en-US"/>
              </w:rPr>
              <w:t> </w:t>
            </w:r>
            <w:proofErr w:type="spellStart"/>
            <w:r w:rsidRPr="005437F9">
              <w:rPr>
                <w:rStyle w:val="mi"/>
                <w:rFonts w:ascii="STIXGeneral-Italic" w:eastAsiaTheme="majorEastAsia" w:hAnsi="STIXGeneral-Italic" w:cs="STIXGeneral-Italic"/>
                <w:color w:val="111111"/>
                <w:sz w:val="18"/>
                <w:szCs w:val="18"/>
                <w:bdr w:val="none" w:sz="0" w:space="0" w:color="auto" w:frame="1"/>
                <w:lang w:val="en-US"/>
              </w:rPr>
              <w:t>m</w:t>
            </w:r>
            <w:r w:rsidRPr="005437F9">
              <w:rPr>
                <w:rStyle w:val="mo"/>
                <w:rFonts w:ascii="STIXGeneral-Regular" w:hAnsi="STIXGeneral-Regular" w:cs="STIXGeneral-Regular"/>
                <w:color w:val="111111"/>
                <w:sz w:val="18"/>
                <w:szCs w:val="18"/>
                <w:bdr w:val="none" w:sz="0" w:space="0" w:color="auto" w:frame="1"/>
                <w:lang w:val="en-US"/>
              </w:rPr>
              <w:t>.</w:t>
            </w:r>
            <w:r w:rsidRPr="005437F9">
              <w:rPr>
                <w:rStyle w:val="mjxassistivemathml"/>
                <w:rFonts w:ascii="Trebuchet MS" w:hAnsi="Trebuchet MS"/>
                <w:color w:val="111111"/>
                <w:sz w:val="18"/>
                <w:szCs w:val="18"/>
                <w:bdr w:val="none" w:sz="0" w:space="0" w:color="auto" w:frame="1"/>
                <w:lang w:val="en-US"/>
              </w:rPr>
              <w:t>m</w:t>
            </w:r>
            <w:proofErr w:type="spellEnd"/>
            <w:r w:rsidRPr="005437F9">
              <w:rPr>
                <w:rStyle w:val="mjxassistivemathml"/>
                <w:rFonts w:ascii="Trebuchet MS" w:hAnsi="Trebuchet MS"/>
                <w:color w:val="111111"/>
                <w:sz w:val="18"/>
                <w:szCs w:val="18"/>
                <w:bdr w:val="none" w:sz="0" w:space="0" w:color="auto" w:frame="1"/>
                <w:lang w:val="en-US"/>
              </w:rPr>
              <w:t>=m+2m+3m+4m=10 m.</w:t>
            </w:r>
          </w:p>
          <w:p w:rsidR="00D51168" w:rsidRPr="005437F9" w:rsidRDefault="00D51168" w:rsidP="00BC5920">
            <w:pPr>
              <w:pStyle w:val="a6"/>
              <w:shd w:val="clear" w:color="auto" w:fill="E6F0FB"/>
              <w:spacing w:before="0" w:beforeAutospacing="0" w:after="0" w:afterAutospacing="0"/>
              <w:jc w:val="both"/>
              <w:rPr>
                <w:rFonts w:ascii="Trebuchet MS" w:hAnsi="Trebuchet MS"/>
                <w:color w:val="111111"/>
                <w:sz w:val="18"/>
                <w:szCs w:val="18"/>
              </w:rPr>
            </w:pPr>
            <w:r w:rsidRPr="005437F9">
              <w:rPr>
                <w:rFonts w:ascii="Trebuchet MS" w:hAnsi="Trebuchet MS"/>
                <w:color w:val="111111"/>
                <w:sz w:val="18"/>
                <w:szCs w:val="18"/>
              </w:rPr>
              <w:t>Тогда абсцисса центра масс </w:t>
            </w:r>
            <w:proofErr w:type="spellStart"/>
            <w:r w:rsidRPr="005437F9">
              <w:rPr>
                <w:rStyle w:val="mi"/>
                <w:rFonts w:ascii="STIXGeneral-Italic" w:eastAsiaTheme="majorEastAsia" w:hAnsi="STIXGeneral-Italic" w:cs="STIXGeneral-Italic"/>
                <w:color w:val="111111"/>
                <w:sz w:val="18"/>
                <w:szCs w:val="18"/>
                <w:bdr w:val="none" w:sz="0" w:space="0" w:color="auto" w:frame="1"/>
              </w:rPr>
              <w:t>xc</w:t>
            </w:r>
            <w:proofErr w:type="spellEnd"/>
            <w:r w:rsidRPr="005437F9">
              <w:rPr>
                <w:rStyle w:val="mtext"/>
                <w:rFonts w:ascii="STIXGeneral-Regular" w:eastAsiaTheme="majorEastAsia" w:hAnsi="STIXGeneral-Regular" w:cs="STIXGeneral-Regular"/>
                <w:color w:val="111111"/>
                <w:sz w:val="18"/>
                <w:szCs w:val="18"/>
                <w:bdr w:val="none" w:sz="0" w:space="0" w:color="auto" w:frame="1"/>
              </w:rPr>
              <w:t>  </w:t>
            </w:r>
            <w:proofErr w:type="spellStart"/>
            <w:r w:rsidRPr="005437F9">
              <w:rPr>
                <w:rStyle w:val="mjxassistivemathml"/>
                <w:rFonts w:ascii="Trebuchet MS" w:hAnsi="Trebuchet MS"/>
                <w:color w:val="111111"/>
                <w:sz w:val="18"/>
                <w:szCs w:val="18"/>
                <w:bdr w:val="none" w:sz="0" w:space="0" w:color="auto" w:frame="1"/>
              </w:rPr>
              <w:t>xc</w:t>
            </w:r>
            <w:proofErr w:type="spellEnd"/>
            <w:r w:rsidRPr="005437F9">
              <w:rPr>
                <w:rStyle w:val="mjxassistivemathml"/>
                <w:rFonts w:ascii="Trebuchet MS" w:hAnsi="Trebuchet MS"/>
                <w:color w:val="111111"/>
                <w:sz w:val="18"/>
                <w:szCs w:val="18"/>
                <w:bdr w:val="none" w:sz="0" w:space="0" w:color="auto" w:frame="1"/>
              </w:rPr>
              <w:t>  </w:t>
            </w:r>
            <w:r w:rsidRPr="005437F9">
              <w:rPr>
                <w:rFonts w:ascii="Trebuchet MS" w:hAnsi="Trebuchet MS"/>
                <w:color w:val="111111"/>
                <w:sz w:val="18"/>
                <w:szCs w:val="18"/>
              </w:rPr>
              <w:t>равна:</w:t>
            </w:r>
          </w:p>
          <w:p w:rsidR="00D51168" w:rsidRPr="005437F9" w:rsidRDefault="00D51168" w:rsidP="00BC5920">
            <w:pPr>
              <w:shd w:val="clear" w:color="auto" w:fill="E6F0FB"/>
              <w:jc w:val="center"/>
              <w:rPr>
                <w:rFonts w:ascii="Trebuchet MS" w:hAnsi="Trebuchet MS"/>
                <w:color w:val="111111"/>
                <w:sz w:val="18"/>
                <w:szCs w:val="18"/>
              </w:rPr>
            </w:pPr>
            <w:proofErr w:type="spellStart"/>
            <w:r w:rsidRPr="005437F9">
              <w:rPr>
                <w:rStyle w:val="mi"/>
                <w:rFonts w:ascii="STIXGeneral-Italic" w:eastAsiaTheme="majorEastAsia" w:hAnsi="STIXGeneral-Italic" w:cs="STIXGeneral-Italic"/>
                <w:color w:val="111111"/>
                <w:sz w:val="18"/>
                <w:szCs w:val="18"/>
                <w:bdr w:val="none" w:sz="0" w:space="0" w:color="auto" w:frame="1"/>
              </w:rPr>
              <w:t>xc</w:t>
            </w:r>
            <w:proofErr w:type="spellEnd"/>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0</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4</w:t>
            </w:r>
            <w:r w:rsidRPr="005437F9">
              <w:rPr>
                <w:rStyle w:val="mi"/>
                <w:rFonts w:ascii="STIXGeneral-Italic" w:eastAsiaTheme="majorEastAsia" w:hAnsi="STIXGeneral-Italic" w:cs="STIXGeneral-Italic"/>
                <w:color w:val="111111"/>
                <w:sz w:val="18"/>
                <w:szCs w:val="18"/>
                <w:bdr w:val="none" w:sz="0" w:space="0" w:color="auto" w:frame="1"/>
              </w:rPr>
              <w:t>m</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3</w:t>
            </w:r>
            <w:r w:rsidRPr="005437F9">
              <w:rPr>
                <w:rStyle w:val="mi"/>
                <w:rFonts w:ascii="STIXGeneral-Italic" w:eastAsiaTheme="majorEastAsia" w:hAnsi="STIXGeneral-Italic" w:cs="STIXGeneral-Italic"/>
                <w:color w:val="111111"/>
                <w:sz w:val="18"/>
                <w:szCs w:val="18"/>
                <w:bdr w:val="none" w:sz="0" w:space="0" w:color="auto" w:frame="1"/>
              </w:rPr>
              <w:t>m</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eastAsiaTheme="majorEastAsia" w:hAnsi="STIXGeneral-Italic" w:cs="STIXGeneral-Italic"/>
                <w:color w:val="111111"/>
                <w:sz w:val="18"/>
                <w:szCs w:val="18"/>
                <w:bdr w:val="none" w:sz="0" w:space="0" w:color="auto" w:frame="1"/>
              </w:rPr>
              <w:t>b</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2</w:t>
            </w:r>
            <w:r w:rsidRPr="005437F9">
              <w:rPr>
                <w:rStyle w:val="mi"/>
                <w:rFonts w:ascii="STIXGeneral-Italic" w:eastAsiaTheme="majorEastAsia" w:hAnsi="STIXGeneral-Italic" w:cs="STIXGeneral-Italic"/>
                <w:color w:val="111111"/>
                <w:sz w:val="18"/>
                <w:szCs w:val="18"/>
                <w:bdr w:val="none" w:sz="0" w:space="0" w:color="auto" w:frame="1"/>
              </w:rPr>
              <w:t>m</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eastAsiaTheme="majorEastAsia" w:hAnsi="STIXGeneral-Italic" w:cs="STIXGeneral-Italic"/>
                <w:color w:val="111111"/>
                <w:sz w:val="18"/>
                <w:szCs w:val="18"/>
                <w:bdr w:val="none" w:sz="0" w:space="0" w:color="auto" w:frame="1"/>
              </w:rPr>
              <w:t>b</w:t>
            </w:r>
            <w:r w:rsidRPr="005437F9">
              <w:rPr>
                <w:rStyle w:val="mn"/>
                <w:rFonts w:ascii="STIXGeneral-Regular" w:hAnsi="STIXGeneral-Regular" w:cs="STIXGeneral-Regular"/>
                <w:color w:val="111111"/>
                <w:sz w:val="18"/>
                <w:szCs w:val="18"/>
                <w:bdr w:val="none" w:sz="0" w:space="0" w:color="auto" w:frame="1"/>
              </w:rPr>
              <w:t>10</w:t>
            </w:r>
            <w:r w:rsidRPr="005437F9">
              <w:rPr>
                <w:rStyle w:val="mi"/>
                <w:rFonts w:ascii="STIXGeneral-Italic" w:eastAsiaTheme="majorEastAsia" w:hAnsi="STIXGeneral-Italic" w:cs="STIXGeneral-Italic"/>
                <w:color w:val="111111"/>
                <w:sz w:val="18"/>
                <w:szCs w:val="18"/>
                <w:bdr w:val="none" w:sz="0" w:space="0" w:color="auto" w:frame="1"/>
              </w:rPr>
              <w:t>m</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0</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5</w:t>
            </w:r>
            <w:r w:rsidRPr="005437F9">
              <w:rPr>
                <w:rStyle w:val="mtext"/>
                <w:rFonts w:ascii="STIXGeneral-Regular" w:eastAsiaTheme="majorEastAsia" w:hAnsi="STIXGeneral-Regular" w:cs="STIXGeneral-Regular"/>
                <w:color w:val="111111"/>
                <w:sz w:val="18"/>
                <w:szCs w:val="18"/>
                <w:bdr w:val="none" w:sz="0" w:space="0" w:color="auto" w:frame="1"/>
              </w:rPr>
              <w:t> </w:t>
            </w:r>
            <w:proofErr w:type="spellStart"/>
            <w:r w:rsidRPr="005437F9">
              <w:rPr>
                <w:rStyle w:val="mi"/>
                <w:rFonts w:ascii="STIXGeneral-Italic" w:eastAsiaTheme="majorEastAsia" w:hAnsi="STIXGeneral-Italic" w:cs="STIXGeneral-Italic"/>
                <w:color w:val="111111"/>
                <w:sz w:val="18"/>
                <w:szCs w:val="18"/>
                <w:bdr w:val="none" w:sz="0" w:space="0" w:color="auto" w:frame="1"/>
              </w:rPr>
              <w:t>b</w:t>
            </w:r>
            <w:r w:rsidRPr="005437F9">
              <w:rPr>
                <w:rStyle w:val="mo"/>
                <w:rFonts w:ascii="STIXGeneral-Regular" w:hAnsi="STIXGeneral-Regular" w:cs="STIXGeneral-Regular"/>
                <w:color w:val="111111"/>
                <w:sz w:val="18"/>
                <w:szCs w:val="18"/>
                <w:bdr w:val="none" w:sz="0" w:space="0" w:color="auto" w:frame="1"/>
              </w:rPr>
              <w:t>.</w:t>
            </w:r>
            <w:r w:rsidRPr="005437F9">
              <w:rPr>
                <w:rStyle w:val="mjxassistivemathml"/>
                <w:rFonts w:ascii="Trebuchet MS" w:hAnsi="Trebuchet MS"/>
                <w:color w:val="111111"/>
                <w:sz w:val="18"/>
                <w:szCs w:val="18"/>
                <w:bdr w:val="none" w:sz="0" w:space="0" w:color="auto" w:frame="1"/>
              </w:rPr>
              <w:t>xc</w:t>
            </w:r>
            <w:proofErr w:type="spellEnd"/>
            <w:r w:rsidRPr="005437F9">
              <w:rPr>
                <w:rStyle w:val="mjxassistivemathml"/>
                <w:rFonts w:ascii="Trebuchet MS" w:hAnsi="Trebuchet MS"/>
                <w:color w:val="111111"/>
                <w:sz w:val="18"/>
                <w:szCs w:val="18"/>
                <w:bdr w:val="none" w:sz="0" w:space="0" w:color="auto" w:frame="1"/>
              </w:rPr>
              <w:t>=0</w:t>
            </w:r>
            <w:r w:rsidRPr="005437F9">
              <w:rPr>
                <w:rStyle w:val="mjxassistivemathml"/>
                <w:rFonts w:ascii="Cambria Math" w:hAnsi="Cambria Math" w:cs="Cambria Math"/>
                <w:color w:val="111111"/>
                <w:sz w:val="18"/>
                <w:szCs w:val="18"/>
                <w:bdr w:val="none" w:sz="0" w:space="0" w:color="auto" w:frame="1"/>
              </w:rPr>
              <w:t>⋅</w:t>
            </w:r>
            <w:r w:rsidRPr="005437F9">
              <w:rPr>
                <w:rStyle w:val="mjxassistivemathml"/>
                <w:rFonts w:ascii="Trebuchet MS" w:hAnsi="Trebuchet MS"/>
                <w:color w:val="111111"/>
                <w:sz w:val="18"/>
                <w:szCs w:val="18"/>
                <w:bdr w:val="none" w:sz="0" w:space="0" w:color="auto" w:frame="1"/>
              </w:rPr>
              <w:t>4m+3m</w:t>
            </w:r>
            <w:r w:rsidRPr="005437F9">
              <w:rPr>
                <w:rStyle w:val="mjxassistivemathml"/>
                <w:rFonts w:ascii="Cambria Math" w:hAnsi="Cambria Math" w:cs="Cambria Math"/>
                <w:color w:val="111111"/>
                <w:sz w:val="18"/>
                <w:szCs w:val="18"/>
                <w:bdr w:val="none" w:sz="0" w:space="0" w:color="auto" w:frame="1"/>
              </w:rPr>
              <w:t>⋅</w:t>
            </w:r>
            <w:r w:rsidRPr="005437F9">
              <w:rPr>
                <w:rStyle w:val="mjxassistivemathml"/>
                <w:rFonts w:ascii="Trebuchet MS" w:hAnsi="Trebuchet MS"/>
                <w:color w:val="111111"/>
                <w:sz w:val="18"/>
                <w:szCs w:val="18"/>
                <w:bdr w:val="none" w:sz="0" w:space="0" w:color="auto" w:frame="1"/>
              </w:rPr>
              <w:t>b+2m</w:t>
            </w:r>
            <w:r w:rsidRPr="005437F9">
              <w:rPr>
                <w:rStyle w:val="mjxassistivemathml"/>
                <w:rFonts w:ascii="Cambria Math" w:hAnsi="Cambria Math" w:cs="Cambria Math"/>
                <w:color w:val="111111"/>
                <w:sz w:val="18"/>
                <w:szCs w:val="18"/>
                <w:bdr w:val="none" w:sz="0" w:space="0" w:color="auto" w:frame="1"/>
              </w:rPr>
              <w:t>⋅</w:t>
            </w:r>
            <w:r w:rsidRPr="005437F9">
              <w:rPr>
                <w:rStyle w:val="mjxassistivemathml"/>
                <w:rFonts w:ascii="Trebuchet MS" w:hAnsi="Trebuchet MS"/>
                <w:color w:val="111111"/>
                <w:sz w:val="18"/>
                <w:szCs w:val="18"/>
                <w:bdr w:val="none" w:sz="0" w:space="0" w:color="auto" w:frame="1"/>
              </w:rPr>
              <w:t>b10m=0,5 b.</w:t>
            </w:r>
          </w:p>
          <w:p w:rsidR="00D51168" w:rsidRPr="005437F9" w:rsidRDefault="00D51168" w:rsidP="00BC5920">
            <w:pPr>
              <w:pStyle w:val="a6"/>
              <w:shd w:val="clear" w:color="auto" w:fill="E6F0FB"/>
              <w:spacing w:before="0" w:beforeAutospacing="0" w:after="0" w:afterAutospacing="0"/>
              <w:jc w:val="both"/>
              <w:rPr>
                <w:rFonts w:ascii="Trebuchet MS" w:hAnsi="Trebuchet MS"/>
                <w:color w:val="111111"/>
                <w:sz w:val="18"/>
                <w:szCs w:val="18"/>
              </w:rPr>
            </w:pPr>
            <w:r w:rsidRPr="005437F9">
              <w:rPr>
                <w:rFonts w:ascii="Trebuchet MS" w:hAnsi="Trebuchet MS"/>
                <w:color w:val="111111"/>
                <w:sz w:val="18"/>
                <w:szCs w:val="18"/>
              </w:rPr>
              <w:t>Ордината </w:t>
            </w:r>
            <w:proofErr w:type="spellStart"/>
            <w:proofErr w:type="gramStart"/>
            <w:r w:rsidRPr="005437F9">
              <w:rPr>
                <w:rStyle w:val="mi"/>
                <w:rFonts w:ascii="STIXGeneral-Italic" w:eastAsiaTheme="majorEastAsia" w:hAnsi="STIXGeneral-Italic" w:cs="STIXGeneral-Italic"/>
                <w:color w:val="111111"/>
                <w:sz w:val="18"/>
                <w:szCs w:val="18"/>
                <w:bdr w:val="none" w:sz="0" w:space="0" w:color="auto" w:frame="1"/>
              </w:rPr>
              <w:t>y</w:t>
            </w:r>
            <w:proofErr w:type="gramEnd"/>
            <w:r w:rsidRPr="005437F9">
              <w:rPr>
                <w:rStyle w:val="mo"/>
                <w:rFonts w:ascii="STIXGeneral-Regular" w:hAnsi="STIXGeneral-Regular" w:cs="STIXGeneral-Regular"/>
                <w:color w:val="111111"/>
                <w:sz w:val="18"/>
                <w:szCs w:val="18"/>
                <w:bdr w:val="none" w:sz="0" w:space="0" w:color="auto" w:frame="1"/>
              </w:rPr>
              <w:t>с</w:t>
            </w:r>
            <w:r w:rsidRPr="005437F9">
              <w:rPr>
                <w:rStyle w:val="mjxassistivemathml"/>
                <w:rFonts w:ascii="Trebuchet MS" w:hAnsi="Trebuchet MS"/>
                <w:color w:val="111111"/>
                <w:sz w:val="18"/>
                <w:szCs w:val="18"/>
                <w:bdr w:val="none" w:sz="0" w:space="0" w:color="auto" w:frame="1"/>
              </w:rPr>
              <w:t>yс</w:t>
            </w:r>
            <w:proofErr w:type="spellEnd"/>
            <w:r w:rsidRPr="005437F9">
              <w:rPr>
                <w:rFonts w:ascii="Trebuchet MS" w:hAnsi="Trebuchet MS"/>
                <w:color w:val="111111"/>
                <w:sz w:val="18"/>
                <w:szCs w:val="18"/>
              </w:rPr>
              <w:t>:</w:t>
            </w:r>
          </w:p>
          <w:p w:rsidR="00D51168" w:rsidRPr="005437F9" w:rsidRDefault="00D51168" w:rsidP="00BC5920">
            <w:pPr>
              <w:shd w:val="clear" w:color="auto" w:fill="E6F0FB"/>
              <w:jc w:val="center"/>
              <w:rPr>
                <w:rFonts w:ascii="Trebuchet MS" w:hAnsi="Trebuchet MS"/>
                <w:color w:val="111111"/>
                <w:sz w:val="18"/>
                <w:szCs w:val="18"/>
              </w:rPr>
            </w:pPr>
            <w:proofErr w:type="spellStart"/>
            <w:proofErr w:type="gramStart"/>
            <w:r w:rsidRPr="005437F9">
              <w:rPr>
                <w:rStyle w:val="mi"/>
                <w:rFonts w:ascii="STIXGeneral-Italic" w:eastAsiaTheme="majorEastAsia" w:hAnsi="STIXGeneral-Italic" w:cs="STIXGeneral-Italic"/>
                <w:color w:val="111111"/>
                <w:sz w:val="18"/>
                <w:szCs w:val="18"/>
                <w:bdr w:val="none" w:sz="0" w:space="0" w:color="auto" w:frame="1"/>
              </w:rPr>
              <w:t>y</w:t>
            </w:r>
            <w:proofErr w:type="gramEnd"/>
            <w:r w:rsidRPr="005437F9">
              <w:rPr>
                <w:rStyle w:val="mo"/>
                <w:rFonts w:ascii="STIXGeneral-Regular" w:hAnsi="STIXGeneral-Regular" w:cs="STIXGeneral-Regular"/>
                <w:color w:val="111111"/>
                <w:sz w:val="18"/>
                <w:szCs w:val="18"/>
                <w:bdr w:val="none" w:sz="0" w:space="0" w:color="auto" w:frame="1"/>
              </w:rPr>
              <w:t>с</w:t>
            </w:r>
            <w:proofErr w:type="spellEnd"/>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0</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eastAsiaTheme="majorEastAsia" w:hAnsi="STIXGeneral-Italic" w:cs="STIXGeneral-Italic"/>
                <w:color w:val="111111"/>
                <w:sz w:val="18"/>
                <w:szCs w:val="18"/>
                <w:bdr w:val="none" w:sz="0" w:space="0" w:color="auto" w:frame="1"/>
              </w:rPr>
              <w:t>m</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eastAsiaTheme="majorEastAsia" w:hAnsi="STIXGeneral-Italic" w:cs="STIXGeneral-Italic"/>
                <w:color w:val="111111"/>
                <w:sz w:val="18"/>
                <w:szCs w:val="18"/>
                <w:bdr w:val="none" w:sz="0" w:space="0" w:color="auto" w:frame="1"/>
              </w:rPr>
              <w:t>m</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eastAsiaTheme="majorEastAsia" w:hAnsi="STIXGeneral-Italic" w:cs="STIXGeneral-Italic"/>
                <w:color w:val="111111"/>
                <w:sz w:val="18"/>
                <w:szCs w:val="18"/>
                <w:bdr w:val="none" w:sz="0" w:space="0" w:color="auto" w:frame="1"/>
              </w:rPr>
              <w:t>b</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2</w:t>
            </w:r>
            <w:r w:rsidRPr="005437F9">
              <w:rPr>
                <w:rStyle w:val="mi"/>
                <w:rFonts w:ascii="STIXGeneral-Italic" w:eastAsiaTheme="majorEastAsia" w:hAnsi="STIXGeneral-Italic" w:cs="STIXGeneral-Italic"/>
                <w:color w:val="111111"/>
                <w:sz w:val="18"/>
                <w:szCs w:val="18"/>
                <w:bdr w:val="none" w:sz="0" w:space="0" w:color="auto" w:frame="1"/>
              </w:rPr>
              <w:t>m</w:t>
            </w:r>
            <w:r w:rsidRPr="005437F9">
              <w:rPr>
                <w:rStyle w:val="mo"/>
                <w:rFonts w:ascii="STIXGeneral-Regular" w:hAnsi="STIXGeneral-Regular" w:cs="STIXGeneral-Regular"/>
                <w:color w:val="111111"/>
                <w:sz w:val="18"/>
                <w:szCs w:val="18"/>
                <w:bdr w:val="none" w:sz="0" w:space="0" w:color="auto" w:frame="1"/>
              </w:rPr>
              <w:t>⋅</w:t>
            </w:r>
            <w:r w:rsidRPr="005437F9">
              <w:rPr>
                <w:rStyle w:val="mi"/>
                <w:rFonts w:ascii="STIXGeneral-Italic" w:eastAsiaTheme="majorEastAsia" w:hAnsi="STIXGeneral-Italic" w:cs="STIXGeneral-Italic"/>
                <w:color w:val="111111"/>
                <w:sz w:val="18"/>
                <w:szCs w:val="18"/>
                <w:bdr w:val="none" w:sz="0" w:space="0" w:color="auto" w:frame="1"/>
              </w:rPr>
              <w:t>b</w:t>
            </w:r>
            <w:r w:rsidRPr="005437F9">
              <w:rPr>
                <w:rStyle w:val="mn"/>
                <w:rFonts w:ascii="STIXGeneral-Regular" w:hAnsi="STIXGeneral-Regular" w:cs="STIXGeneral-Regular"/>
                <w:color w:val="111111"/>
                <w:sz w:val="18"/>
                <w:szCs w:val="18"/>
                <w:bdr w:val="none" w:sz="0" w:space="0" w:color="auto" w:frame="1"/>
              </w:rPr>
              <w:t>10</w:t>
            </w:r>
            <w:r w:rsidRPr="005437F9">
              <w:rPr>
                <w:rStyle w:val="mi"/>
                <w:rFonts w:ascii="STIXGeneral-Italic" w:eastAsiaTheme="majorEastAsia" w:hAnsi="STIXGeneral-Italic" w:cs="STIXGeneral-Italic"/>
                <w:color w:val="111111"/>
                <w:sz w:val="18"/>
                <w:szCs w:val="18"/>
                <w:bdr w:val="none" w:sz="0" w:space="0" w:color="auto" w:frame="1"/>
              </w:rPr>
              <w:t>m</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0</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3</w:t>
            </w:r>
            <w:r w:rsidRPr="005437F9">
              <w:rPr>
                <w:rStyle w:val="mtext"/>
                <w:rFonts w:ascii="STIXGeneral-Regular" w:eastAsiaTheme="majorEastAsia" w:hAnsi="STIXGeneral-Regular" w:cs="STIXGeneral-Regular"/>
                <w:color w:val="111111"/>
                <w:sz w:val="18"/>
                <w:szCs w:val="18"/>
                <w:bdr w:val="none" w:sz="0" w:space="0" w:color="auto" w:frame="1"/>
              </w:rPr>
              <w:t> </w:t>
            </w:r>
            <w:proofErr w:type="spellStart"/>
            <w:r w:rsidRPr="005437F9">
              <w:rPr>
                <w:rStyle w:val="mi"/>
                <w:rFonts w:ascii="STIXGeneral-Italic" w:eastAsiaTheme="majorEastAsia" w:hAnsi="STIXGeneral-Italic" w:cs="STIXGeneral-Italic"/>
                <w:color w:val="111111"/>
                <w:sz w:val="18"/>
                <w:szCs w:val="18"/>
                <w:bdr w:val="none" w:sz="0" w:space="0" w:color="auto" w:frame="1"/>
              </w:rPr>
              <w:t>b</w:t>
            </w:r>
            <w:r w:rsidRPr="005437F9">
              <w:rPr>
                <w:rStyle w:val="mo"/>
                <w:rFonts w:ascii="STIXGeneral-Regular" w:hAnsi="STIXGeneral-Regular" w:cs="STIXGeneral-Regular"/>
                <w:color w:val="111111"/>
                <w:sz w:val="18"/>
                <w:szCs w:val="18"/>
                <w:bdr w:val="none" w:sz="0" w:space="0" w:color="auto" w:frame="1"/>
              </w:rPr>
              <w:t>.</w:t>
            </w:r>
            <w:r w:rsidRPr="005437F9">
              <w:rPr>
                <w:rStyle w:val="mjxassistivemathml"/>
                <w:rFonts w:ascii="Trebuchet MS" w:hAnsi="Trebuchet MS"/>
                <w:color w:val="111111"/>
                <w:sz w:val="18"/>
                <w:szCs w:val="18"/>
                <w:bdr w:val="none" w:sz="0" w:space="0" w:color="auto" w:frame="1"/>
              </w:rPr>
              <w:t>yс</w:t>
            </w:r>
            <w:proofErr w:type="spellEnd"/>
            <w:r w:rsidRPr="005437F9">
              <w:rPr>
                <w:rStyle w:val="mjxassistivemathml"/>
                <w:rFonts w:ascii="Trebuchet MS" w:hAnsi="Trebuchet MS"/>
                <w:color w:val="111111"/>
                <w:sz w:val="18"/>
                <w:szCs w:val="18"/>
                <w:bdr w:val="none" w:sz="0" w:space="0" w:color="auto" w:frame="1"/>
              </w:rPr>
              <w:t>=0</w:t>
            </w:r>
            <w:r w:rsidRPr="005437F9">
              <w:rPr>
                <w:rStyle w:val="mjxassistivemathml"/>
                <w:rFonts w:ascii="Cambria Math" w:hAnsi="Cambria Math" w:cs="Cambria Math"/>
                <w:color w:val="111111"/>
                <w:sz w:val="18"/>
                <w:szCs w:val="18"/>
                <w:bdr w:val="none" w:sz="0" w:space="0" w:color="auto" w:frame="1"/>
              </w:rPr>
              <w:t>⋅</w:t>
            </w:r>
            <w:r w:rsidRPr="005437F9">
              <w:rPr>
                <w:rStyle w:val="mjxassistivemathml"/>
                <w:rFonts w:ascii="Trebuchet MS" w:hAnsi="Trebuchet MS"/>
                <w:color w:val="111111"/>
                <w:sz w:val="18"/>
                <w:szCs w:val="18"/>
                <w:bdr w:val="none" w:sz="0" w:space="0" w:color="auto" w:frame="1"/>
              </w:rPr>
              <w:t>m+m</w:t>
            </w:r>
            <w:r w:rsidRPr="005437F9">
              <w:rPr>
                <w:rStyle w:val="mjxassistivemathml"/>
                <w:rFonts w:ascii="Cambria Math" w:hAnsi="Cambria Math" w:cs="Cambria Math"/>
                <w:color w:val="111111"/>
                <w:sz w:val="18"/>
                <w:szCs w:val="18"/>
                <w:bdr w:val="none" w:sz="0" w:space="0" w:color="auto" w:frame="1"/>
              </w:rPr>
              <w:t>⋅</w:t>
            </w:r>
            <w:r w:rsidRPr="005437F9">
              <w:rPr>
                <w:rStyle w:val="mjxassistivemathml"/>
                <w:rFonts w:ascii="Trebuchet MS" w:hAnsi="Trebuchet MS"/>
                <w:color w:val="111111"/>
                <w:sz w:val="18"/>
                <w:szCs w:val="18"/>
                <w:bdr w:val="none" w:sz="0" w:space="0" w:color="auto" w:frame="1"/>
              </w:rPr>
              <w:t>b+2m</w:t>
            </w:r>
            <w:r w:rsidRPr="005437F9">
              <w:rPr>
                <w:rStyle w:val="mjxassistivemathml"/>
                <w:rFonts w:ascii="Cambria Math" w:hAnsi="Cambria Math" w:cs="Cambria Math"/>
                <w:color w:val="111111"/>
                <w:sz w:val="18"/>
                <w:szCs w:val="18"/>
                <w:bdr w:val="none" w:sz="0" w:space="0" w:color="auto" w:frame="1"/>
              </w:rPr>
              <w:t>⋅</w:t>
            </w:r>
            <w:r w:rsidRPr="005437F9">
              <w:rPr>
                <w:rStyle w:val="mjxassistivemathml"/>
                <w:rFonts w:ascii="Trebuchet MS" w:hAnsi="Trebuchet MS"/>
                <w:color w:val="111111"/>
                <w:sz w:val="18"/>
                <w:szCs w:val="18"/>
                <w:bdr w:val="none" w:sz="0" w:space="0" w:color="auto" w:frame="1"/>
              </w:rPr>
              <w:t>b10m=0,3 b.</w:t>
            </w:r>
          </w:p>
          <w:p w:rsidR="00D51168" w:rsidRPr="005437F9" w:rsidRDefault="00D51168" w:rsidP="00BC5920">
            <w:pPr>
              <w:pStyle w:val="a6"/>
              <w:shd w:val="clear" w:color="auto" w:fill="E6F0FB"/>
              <w:spacing w:before="0" w:beforeAutospacing="0" w:after="0" w:afterAutospacing="0"/>
              <w:jc w:val="both"/>
              <w:rPr>
                <w:rStyle w:val="mi"/>
                <w:rFonts w:ascii="STIXGeneral-Italic" w:eastAsiaTheme="majorEastAsia" w:hAnsi="STIXGeneral-Italic" w:cs="STIXGeneral-Italic"/>
                <w:color w:val="111111"/>
                <w:sz w:val="18"/>
                <w:szCs w:val="18"/>
                <w:bdr w:val="none" w:sz="0" w:space="0" w:color="auto" w:frame="1"/>
              </w:rPr>
            </w:pPr>
            <w:r w:rsidRPr="005437F9">
              <w:rPr>
                <w:rStyle w:val="a8"/>
                <w:rFonts w:ascii="Trebuchet MS" w:hAnsi="Trebuchet MS"/>
                <w:color w:val="111111"/>
                <w:sz w:val="18"/>
                <w:szCs w:val="18"/>
              </w:rPr>
              <w:t>Ответ.</w:t>
            </w:r>
            <w:r w:rsidRPr="005437F9">
              <w:rPr>
                <w:rFonts w:ascii="Trebuchet MS" w:hAnsi="Trebuchet MS"/>
                <w:color w:val="111111"/>
                <w:sz w:val="18"/>
                <w:szCs w:val="18"/>
              </w:rPr>
              <w:t> </w:t>
            </w:r>
            <w:proofErr w:type="spellStart"/>
            <w:r w:rsidRPr="005437F9">
              <w:rPr>
                <w:rStyle w:val="mi"/>
                <w:rFonts w:ascii="STIXGeneral-Italic" w:eastAsiaTheme="majorEastAsia" w:hAnsi="STIXGeneral-Italic" w:cs="STIXGeneral-Italic"/>
                <w:color w:val="111111"/>
                <w:sz w:val="18"/>
                <w:szCs w:val="18"/>
                <w:bdr w:val="none" w:sz="0" w:space="0" w:color="auto" w:frame="1"/>
              </w:rPr>
              <w:t>xc</w:t>
            </w:r>
            <w:proofErr w:type="spellEnd"/>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0</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5</w:t>
            </w:r>
            <w:r w:rsidRPr="005437F9">
              <w:rPr>
                <w:rStyle w:val="mtext"/>
                <w:rFonts w:ascii="STIXGeneral-Regular" w:eastAsiaTheme="majorEastAsia" w:hAnsi="STIXGeneral-Regular" w:cs="STIXGeneral-Regular"/>
                <w:color w:val="111111"/>
                <w:sz w:val="18"/>
                <w:szCs w:val="18"/>
                <w:bdr w:val="none" w:sz="0" w:space="0" w:color="auto" w:frame="1"/>
              </w:rPr>
              <w:t> </w:t>
            </w:r>
            <w:proofErr w:type="spellStart"/>
            <w:r w:rsidRPr="005437F9">
              <w:rPr>
                <w:rStyle w:val="mi"/>
                <w:rFonts w:ascii="STIXGeneral-Italic" w:eastAsiaTheme="majorEastAsia" w:hAnsi="STIXGeneral-Italic" w:cs="STIXGeneral-Italic"/>
                <w:color w:val="111111"/>
                <w:sz w:val="18"/>
                <w:szCs w:val="18"/>
                <w:bdr w:val="none" w:sz="0" w:space="0" w:color="auto" w:frame="1"/>
              </w:rPr>
              <w:t>b</w:t>
            </w:r>
            <w:r w:rsidRPr="005437F9">
              <w:rPr>
                <w:rStyle w:val="mjxassistivemathml"/>
                <w:rFonts w:ascii="Trebuchet MS" w:hAnsi="Trebuchet MS"/>
                <w:color w:val="111111"/>
                <w:sz w:val="18"/>
                <w:szCs w:val="18"/>
                <w:bdr w:val="none" w:sz="0" w:space="0" w:color="auto" w:frame="1"/>
              </w:rPr>
              <w:t>xc</w:t>
            </w:r>
            <w:proofErr w:type="spellEnd"/>
            <w:r w:rsidRPr="005437F9">
              <w:rPr>
                <w:rStyle w:val="mjxassistivemathml"/>
                <w:rFonts w:ascii="Trebuchet MS" w:hAnsi="Trebuchet MS"/>
                <w:color w:val="111111"/>
                <w:sz w:val="18"/>
                <w:szCs w:val="18"/>
                <w:bdr w:val="none" w:sz="0" w:space="0" w:color="auto" w:frame="1"/>
              </w:rPr>
              <w:t>=0,5 b</w:t>
            </w:r>
            <w:r w:rsidRPr="005437F9">
              <w:rPr>
                <w:rFonts w:ascii="Trebuchet MS" w:hAnsi="Trebuchet MS"/>
                <w:color w:val="111111"/>
                <w:sz w:val="18"/>
                <w:szCs w:val="18"/>
              </w:rPr>
              <w:t>; </w:t>
            </w:r>
            <w:proofErr w:type="spellStart"/>
            <w:proofErr w:type="gramStart"/>
            <w:r w:rsidRPr="005437F9">
              <w:rPr>
                <w:rStyle w:val="mi"/>
                <w:rFonts w:ascii="STIXGeneral-Italic" w:eastAsiaTheme="majorEastAsia" w:hAnsi="STIXGeneral-Italic" w:cs="STIXGeneral-Italic"/>
                <w:color w:val="111111"/>
                <w:sz w:val="18"/>
                <w:szCs w:val="18"/>
                <w:bdr w:val="none" w:sz="0" w:space="0" w:color="auto" w:frame="1"/>
              </w:rPr>
              <w:t>y</w:t>
            </w:r>
            <w:proofErr w:type="gramEnd"/>
            <w:r w:rsidRPr="005437F9">
              <w:rPr>
                <w:rStyle w:val="mo"/>
                <w:rFonts w:ascii="STIXGeneral-Regular" w:hAnsi="STIXGeneral-Regular" w:cs="STIXGeneral-Regular"/>
                <w:color w:val="111111"/>
                <w:sz w:val="18"/>
                <w:szCs w:val="18"/>
                <w:bdr w:val="none" w:sz="0" w:space="0" w:color="auto" w:frame="1"/>
              </w:rPr>
              <w:t>с</w:t>
            </w:r>
            <w:proofErr w:type="spellEnd"/>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0</w:t>
            </w:r>
            <w:r w:rsidRPr="005437F9">
              <w:rPr>
                <w:rStyle w:val="mo"/>
                <w:rFonts w:ascii="STIXGeneral-Regular" w:hAnsi="STIXGeneral-Regular" w:cs="STIXGeneral-Regular"/>
                <w:color w:val="111111"/>
                <w:sz w:val="18"/>
                <w:szCs w:val="18"/>
                <w:bdr w:val="none" w:sz="0" w:space="0" w:color="auto" w:frame="1"/>
              </w:rPr>
              <w:t>,</w:t>
            </w:r>
            <w:r w:rsidRPr="005437F9">
              <w:rPr>
                <w:rStyle w:val="mn"/>
                <w:rFonts w:ascii="STIXGeneral-Regular" w:hAnsi="STIXGeneral-Regular" w:cs="STIXGeneral-Regular"/>
                <w:color w:val="111111"/>
                <w:sz w:val="18"/>
                <w:szCs w:val="18"/>
                <w:bdr w:val="none" w:sz="0" w:space="0" w:color="auto" w:frame="1"/>
              </w:rPr>
              <w:t>3</w:t>
            </w:r>
            <w:r w:rsidRPr="005437F9">
              <w:rPr>
                <w:rStyle w:val="mtext"/>
                <w:rFonts w:ascii="STIXGeneral-Regular" w:eastAsiaTheme="majorEastAsia" w:hAnsi="STIXGeneral-Regular" w:cs="STIXGeneral-Regular"/>
                <w:color w:val="111111"/>
                <w:sz w:val="18"/>
                <w:szCs w:val="18"/>
                <w:bdr w:val="none" w:sz="0" w:space="0" w:color="auto" w:frame="1"/>
              </w:rPr>
              <w:t> </w:t>
            </w:r>
            <w:r w:rsidRPr="005437F9">
              <w:rPr>
                <w:rStyle w:val="mi"/>
                <w:rFonts w:ascii="STIXGeneral-Italic" w:eastAsiaTheme="majorEastAsia" w:hAnsi="STIXGeneral-Italic" w:cs="STIXGeneral-Italic"/>
                <w:color w:val="111111"/>
                <w:sz w:val="18"/>
                <w:szCs w:val="18"/>
                <w:bdr w:val="none" w:sz="0" w:space="0" w:color="auto" w:frame="1"/>
              </w:rPr>
              <w:t>b</w:t>
            </w:r>
          </w:p>
          <w:p w:rsidR="00D51168" w:rsidRPr="005437F9" w:rsidRDefault="00D51168" w:rsidP="00BC5920">
            <w:pPr>
              <w:pStyle w:val="a6"/>
              <w:shd w:val="clear" w:color="auto" w:fill="E6F0FB"/>
              <w:spacing w:before="0" w:beforeAutospacing="0" w:after="0" w:afterAutospacing="0"/>
              <w:jc w:val="both"/>
              <w:rPr>
                <w:rFonts w:ascii="Trebuchet MS" w:hAnsi="Trebuchet MS"/>
                <w:color w:val="111111"/>
                <w:sz w:val="18"/>
                <w:szCs w:val="18"/>
              </w:rPr>
            </w:pPr>
          </w:p>
          <w:p w:rsidR="00D51168" w:rsidRPr="005437F9" w:rsidRDefault="00D51168" w:rsidP="00BC5920">
            <w:pPr>
              <w:pStyle w:val="a6"/>
              <w:shd w:val="clear" w:color="auto" w:fill="E6F0FB"/>
              <w:spacing w:before="0" w:beforeAutospacing="0" w:after="0" w:afterAutospacing="0"/>
              <w:jc w:val="both"/>
              <w:rPr>
                <w:rFonts w:ascii="Trebuchet MS" w:hAnsi="Trebuchet MS"/>
                <w:color w:val="111111"/>
                <w:sz w:val="18"/>
                <w:szCs w:val="18"/>
              </w:rPr>
            </w:pPr>
            <w:r w:rsidRPr="005437F9">
              <w:rPr>
                <w:rStyle w:val="a8"/>
                <w:rFonts w:ascii="Trebuchet MS" w:hAnsi="Trebuchet MS"/>
                <w:color w:val="111111"/>
                <w:sz w:val="18"/>
                <w:szCs w:val="18"/>
              </w:rPr>
              <w:t>Задание 2.</w:t>
            </w:r>
            <w:r w:rsidRPr="005437F9">
              <w:rPr>
                <w:rFonts w:ascii="Trebuchet MS" w:hAnsi="Trebuchet MS"/>
                <w:color w:val="111111"/>
                <w:sz w:val="18"/>
                <w:szCs w:val="18"/>
              </w:rPr>
              <w:t> Космонавт, имеющий массу </w:t>
            </w:r>
            <w:proofErr w:type="spellStart"/>
            <w:r w:rsidRPr="005437F9">
              <w:rPr>
                <w:rStyle w:val="mi"/>
                <w:rFonts w:ascii="STIXGeneral-Italic" w:hAnsi="STIXGeneral-Italic" w:cs="STIXGeneral-Italic"/>
                <w:color w:val="111111"/>
                <w:sz w:val="18"/>
                <w:szCs w:val="18"/>
                <w:bdr w:val="none" w:sz="0" w:space="0" w:color="auto" w:frame="1"/>
              </w:rPr>
              <w:t>m</w:t>
            </w:r>
            <w:r w:rsidRPr="005437F9">
              <w:rPr>
                <w:rStyle w:val="mjxassistivemathml"/>
                <w:rFonts w:ascii="Trebuchet MS" w:eastAsiaTheme="majorEastAsia" w:hAnsi="Trebuchet MS"/>
                <w:color w:val="111111"/>
                <w:sz w:val="18"/>
                <w:szCs w:val="18"/>
                <w:bdr w:val="none" w:sz="0" w:space="0" w:color="auto" w:frame="1"/>
              </w:rPr>
              <w:t>m</w:t>
            </w:r>
            <w:proofErr w:type="spellEnd"/>
            <w:r w:rsidRPr="005437F9">
              <w:rPr>
                <w:rFonts w:ascii="Trebuchet MS" w:hAnsi="Trebuchet MS"/>
                <w:color w:val="111111"/>
                <w:sz w:val="18"/>
                <w:szCs w:val="18"/>
              </w:rPr>
              <w:t>, неподвижен относительно корабля массы </w:t>
            </w:r>
            <w:r w:rsidRPr="005437F9">
              <w:rPr>
                <w:rStyle w:val="mi"/>
                <w:rFonts w:ascii="STIXGeneral-Italic" w:hAnsi="STIXGeneral-Italic" w:cs="STIXGeneral-Italic"/>
                <w:color w:val="111111"/>
                <w:sz w:val="18"/>
                <w:szCs w:val="18"/>
                <w:bdr w:val="none" w:sz="0" w:space="0" w:color="auto" w:frame="1"/>
              </w:rPr>
              <w:t>M</w:t>
            </w:r>
            <w:r w:rsidRPr="005437F9">
              <w:rPr>
                <w:rStyle w:val="mjxassistivemathml"/>
                <w:rFonts w:ascii="Trebuchet MS" w:eastAsiaTheme="majorEastAsia" w:hAnsi="Trebuchet MS"/>
                <w:color w:val="111111"/>
                <w:sz w:val="18"/>
                <w:szCs w:val="18"/>
                <w:bdr w:val="none" w:sz="0" w:space="0" w:color="auto" w:frame="1"/>
              </w:rPr>
              <w:t>M</w:t>
            </w:r>
            <w:r w:rsidRPr="005437F9">
              <w:rPr>
                <w:rFonts w:ascii="Trebuchet MS" w:hAnsi="Trebuchet MS"/>
                <w:color w:val="111111"/>
                <w:sz w:val="18"/>
                <w:szCs w:val="18"/>
              </w:rPr>
              <w:t>. Двигатель космического аппарата выключен. Человек начинает подтягиваться к кораблю при помощи легкого троса. Какое расстояние пройдет космонавт (</w:t>
            </w:r>
            <w:r w:rsidRPr="005437F9">
              <w:rPr>
                <w:rStyle w:val="mi"/>
                <w:rFonts w:ascii="STIXGeneral-Italic" w:hAnsi="STIXGeneral-Italic" w:cs="STIXGeneral-Italic"/>
                <w:color w:val="111111"/>
                <w:sz w:val="18"/>
                <w:szCs w:val="18"/>
                <w:bdr w:val="none" w:sz="0" w:space="0" w:color="auto" w:frame="1"/>
              </w:rPr>
              <w:t>s</w:t>
            </w:r>
            <w:r w:rsidRPr="005437F9">
              <w:rPr>
                <w:rStyle w:val="mn"/>
                <w:rFonts w:ascii="STIXGeneral-Regular" w:hAnsi="STIXGeneral-Regular" w:cs="STIXGeneral-Regular"/>
                <w:color w:val="111111"/>
                <w:sz w:val="18"/>
                <w:szCs w:val="18"/>
                <w:bdr w:val="none" w:sz="0" w:space="0" w:color="auto" w:frame="1"/>
              </w:rPr>
              <w:t>1</w:t>
            </w:r>
            <w:r w:rsidRPr="005437F9">
              <w:rPr>
                <w:rStyle w:val="mjxassistivemathml"/>
                <w:rFonts w:ascii="Trebuchet MS" w:eastAsiaTheme="majorEastAsia" w:hAnsi="Trebuchet MS"/>
                <w:color w:val="111111"/>
                <w:sz w:val="18"/>
                <w:szCs w:val="18"/>
                <w:bdr w:val="none" w:sz="0" w:space="0" w:color="auto" w:frame="1"/>
              </w:rPr>
              <w:t>s1</w:t>
            </w:r>
            <w:r w:rsidRPr="005437F9">
              <w:rPr>
                <w:rFonts w:ascii="Trebuchet MS" w:hAnsi="Trebuchet MS"/>
                <w:color w:val="111111"/>
                <w:sz w:val="18"/>
                <w:szCs w:val="18"/>
              </w:rPr>
              <w:t>), какое корабль (</w:t>
            </w:r>
            <w:r w:rsidRPr="005437F9">
              <w:rPr>
                <w:rStyle w:val="mi"/>
                <w:rFonts w:ascii="STIXGeneral-Italic" w:hAnsi="STIXGeneral-Italic" w:cs="STIXGeneral-Italic"/>
                <w:color w:val="111111"/>
                <w:sz w:val="18"/>
                <w:szCs w:val="18"/>
                <w:bdr w:val="none" w:sz="0" w:space="0" w:color="auto" w:frame="1"/>
              </w:rPr>
              <w:t>s</w:t>
            </w:r>
            <w:r w:rsidRPr="005437F9">
              <w:rPr>
                <w:rStyle w:val="mn"/>
                <w:rFonts w:ascii="STIXGeneral-Regular" w:hAnsi="STIXGeneral-Regular" w:cs="STIXGeneral-Regular"/>
                <w:color w:val="111111"/>
                <w:sz w:val="18"/>
                <w:szCs w:val="18"/>
                <w:bdr w:val="none" w:sz="0" w:space="0" w:color="auto" w:frame="1"/>
              </w:rPr>
              <w:t>2</w:t>
            </w:r>
            <w:r w:rsidRPr="005437F9">
              <w:rPr>
                <w:rStyle w:val="mjxassistivemathml"/>
                <w:rFonts w:ascii="Trebuchet MS" w:eastAsiaTheme="majorEastAsia" w:hAnsi="Trebuchet MS"/>
                <w:color w:val="111111"/>
                <w:sz w:val="18"/>
                <w:szCs w:val="18"/>
                <w:bdr w:val="none" w:sz="0" w:space="0" w:color="auto" w:frame="1"/>
              </w:rPr>
              <w:t>s2</w:t>
            </w:r>
            <w:r w:rsidRPr="005437F9">
              <w:rPr>
                <w:rFonts w:ascii="Trebuchet MS" w:hAnsi="Trebuchet MS"/>
                <w:color w:val="111111"/>
                <w:sz w:val="18"/>
                <w:szCs w:val="18"/>
              </w:rPr>
              <w:t>) до точки встречи? В начальный момент расстояние между ними равно </w:t>
            </w:r>
            <w:proofErr w:type="spellStart"/>
            <w:r w:rsidRPr="005437F9">
              <w:rPr>
                <w:rStyle w:val="mi"/>
                <w:rFonts w:ascii="STIXGeneral-Italic" w:hAnsi="STIXGeneral-Italic" w:cs="STIXGeneral-Italic"/>
                <w:color w:val="111111"/>
                <w:sz w:val="18"/>
                <w:szCs w:val="18"/>
                <w:bdr w:val="none" w:sz="0" w:space="0" w:color="auto" w:frame="1"/>
              </w:rPr>
              <w:t>s</w:t>
            </w:r>
            <w:r w:rsidRPr="005437F9">
              <w:rPr>
                <w:rStyle w:val="mjxassistivemathml"/>
                <w:rFonts w:ascii="Trebuchet MS" w:eastAsiaTheme="majorEastAsia" w:hAnsi="Trebuchet MS"/>
                <w:color w:val="111111"/>
                <w:sz w:val="18"/>
                <w:szCs w:val="18"/>
                <w:bdr w:val="none" w:sz="0" w:space="0" w:color="auto" w:frame="1"/>
              </w:rPr>
              <w:t>s</w:t>
            </w:r>
            <w:proofErr w:type="spellEnd"/>
            <w:r w:rsidRPr="005437F9">
              <w:rPr>
                <w:rFonts w:ascii="Trebuchet MS" w:hAnsi="Trebuchet MS"/>
                <w:color w:val="111111"/>
                <w:sz w:val="18"/>
                <w:szCs w:val="18"/>
              </w:rPr>
              <w:t>.</w:t>
            </w:r>
          </w:p>
          <w:p w:rsidR="00D51168" w:rsidRPr="005437F9" w:rsidRDefault="00D51168" w:rsidP="00BC5920">
            <w:pPr>
              <w:pStyle w:val="a6"/>
              <w:shd w:val="clear" w:color="auto" w:fill="E6F0FB"/>
              <w:spacing w:before="0" w:beforeAutospacing="0" w:after="150" w:afterAutospacing="0"/>
              <w:jc w:val="both"/>
              <w:rPr>
                <w:rFonts w:ascii="Trebuchet MS" w:hAnsi="Trebuchet MS"/>
                <w:color w:val="111111"/>
                <w:sz w:val="18"/>
                <w:szCs w:val="18"/>
              </w:rPr>
            </w:pPr>
            <w:r w:rsidRPr="005437F9">
              <w:rPr>
                <w:rStyle w:val="a8"/>
                <w:rFonts w:ascii="Trebuchet MS" w:hAnsi="Trebuchet MS"/>
                <w:color w:val="111111"/>
                <w:sz w:val="18"/>
                <w:szCs w:val="18"/>
              </w:rPr>
              <w:t>Решение.</w:t>
            </w:r>
            <w:r w:rsidRPr="005437F9">
              <w:rPr>
                <w:rFonts w:ascii="Trebuchet MS" w:hAnsi="Trebuchet MS"/>
                <w:color w:val="111111"/>
                <w:sz w:val="18"/>
                <w:szCs w:val="18"/>
              </w:rPr>
              <w:t> </w:t>
            </w:r>
            <w:proofErr w:type="gramStart"/>
            <w:r w:rsidRPr="005437F9">
              <w:rPr>
                <w:rFonts w:ascii="Trebuchet MS" w:hAnsi="Trebuchet MS"/>
                <w:color w:val="111111"/>
                <w:sz w:val="18"/>
                <w:szCs w:val="18"/>
              </w:rPr>
              <w:t>Центр масс корабля и космонавта лежит на прямой, соединяющей эти объекты.</w:t>
            </w:r>
            <w:proofErr w:type="gramEnd"/>
          </w:p>
          <w:p w:rsidR="00D51168" w:rsidRPr="005437F9" w:rsidRDefault="00D51168" w:rsidP="00BC5920">
            <w:pPr>
              <w:pStyle w:val="a6"/>
              <w:shd w:val="clear" w:color="auto" w:fill="E6F0FB"/>
              <w:spacing w:before="0" w:beforeAutospacing="0" w:after="150" w:afterAutospacing="0"/>
              <w:jc w:val="both"/>
              <w:rPr>
                <w:rFonts w:ascii="Trebuchet MS" w:hAnsi="Trebuchet MS"/>
                <w:color w:val="111111"/>
                <w:sz w:val="18"/>
                <w:szCs w:val="18"/>
              </w:rPr>
            </w:pPr>
            <w:r w:rsidRPr="005437F9">
              <w:rPr>
                <w:rFonts w:ascii="Trebuchet MS" w:hAnsi="Trebuchet MS"/>
                <w:color w:val="111111"/>
                <w:sz w:val="18"/>
                <w:szCs w:val="18"/>
              </w:rPr>
              <w:t>В космосе, где внешние силы отсутствуют, центр масс замкнутой системы (корабль-космонавт) либо покоится, либо движется с постоянной скоростью. В избранной нами (инерциальной) системе отсчета он покоится. При этом:</w:t>
            </w:r>
          </w:p>
          <w:p w:rsidR="00D51168" w:rsidRPr="005437F9" w:rsidRDefault="00D51168" w:rsidP="00BC5920">
            <w:pPr>
              <w:shd w:val="clear" w:color="auto" w:fill="E6F0FB"/>
              <w:jc w:val="center"/>
              <w:rPr>
                <w:rFonts w:ascii="Trebuchet MS" w:hAnsi="Trebuchet MS"/>
                <w:color w:val="111111"/>
                <w:sz w:val="18"/>
                <w:szCs w:val="18"/>
                <w:lang w:val="en-US"/>
              </w:rPr>
            </w:pPr>
            <w:r w:rsidRPr="005437F9">
              <w:rPr>
                <w:rStyle w:val="mi"/>
                <w:rFonts w:ascii="STIXGeneral-Italic" w:hAnsi="STIXGeneral-Italic" w:cs="STIXGeneral-Italic"/>
                <w:color w:val="111111"/>
                <w:sz w:val="18"/>
                <w:szCs w:val="18"/>
                <w:bdr w:val="none" w:sz="0" w:space="0" w:color="auto" w:frame="1"/>
                <w:lang w:val="en-US"/>
              </w:rPr>
              <w:t>s</w:t>
            </w:r>
            <w:r w:rsidRPr="005437F9">
              <w:rPr>
                <w:rStyle w:val="mn"/>
                <w:rFonts w:ascii="STIXGeneral-Regular" w:hAnsi="STIXGeneral-Regular" w:cs="STIXGeneral-Regular"/>
                <w:color w:val="111111"/>
                <w:sz w:val="18"/>
                <w:szCs w:val="18"/>
                <w:bdr w:val="none" w:sz="0" w:space="0" w:color="auto" w:frame="1"/>
                <w:lang w:val="en-US"/>
              </w:rPr>
              <w:t>1</w:t>
            </w:r>
            <w:r w:rsidRPr="005437F9">
              <w:rPr>
                <w:rStyle w:val="mi"/>
                <w:rFonts w:ascii="STIXGeneral-Italic" w:hAnsi="STIXGeneral-Italic" w:cs="STIXGeneral-Italic"/>
                <w:color w:val="111111"/>
                <w:sz w:val="18"/>
                <w:szCs w:val="18"/>
                <w:bdr w:val="none" w:sz="0" w:space="0" w:color="auto" w:frame="1"/>
                <w:lang w:val="en-US"/>
              </w:rPr>
              <w:t>s</w:t>
            </w:r>
            <w:r w:rsidRPr="005437F9">
              <w:rPr>
                <w:rStyle w:val="mn"/>
                <w:rFonts w:ascii="STIXGeneral-Regular" w:hAnsi="STIXGeneral-Regular" w:cs="STIXGeneral-Regular"/>
                <w:color w:val="111111"/>
                <w:sz w:val="18"/>
                <w:szCs w:val="18"/>
                <w:bdr w:val="none" w:sz="0" w:space="0" w:color="auto" w:frame="1"/>
                <w:lang w:val="en-US"/>
              </w:rPr>
              <w:t>2</w:t>
            </w:r>
            <w:r w:rsidRPr="005437F9">
              <w:rPr>
                <w:rStyle w:val="mo"/>
                <w:rFonts w:ascii="STIXGeneral-Regular" w:hAnsi="STIXGeneral-Regular" w:cs="STIXGeneral-Regular"/>
                <w:color w:val="111111"/>
                <w:sz w:val="18"/>
                <w:szCs w:val="18"/>
                <w:bdr w:val="none" w:sz="0" w:space="0" w:color="auto" w:frame="1"/>
                <w:lang w:val="en-US"/>
              </w:rPr>
              <w:t>=</w:t>
            </w:r>
            <w:proofErr w:type="gramStart"/>
            <w:r w:rsidRPr="005437F9">
              <w:rPr>
                <w:rStyle w:val="mi"/>
                <w:rFonts w:ascii="STIXGeneral-Italic" w:hAnsi="STIXGeneral-Italic" w:cs="STIXGeneral-Italic"/>
                <w:color w:val="111111"/>
                <w:sz w:val="18"/>
                <w:szCs w:val="18"/>
                <w:bdr w:val="none" w:sz="0" w:space="0" w:color="auto" w:frame="1"/>
                <w:lang w:val="en-US"/>
              </w:rPr>
              <w:t>m</w:t>
            </w:r>
            <w:r w:rsidRPr="005437F9">
              <w:rPr>
                <w:rStyle w:val="mn"/>
                <w:rFonts w:ascii="STIXGeneral-Regular" w:hAnsi="STIXGeneral-Regular" w:cs="STIXGeneral-Regular"/>
                <w:color w:val="111111"/>
                <w:sz w:val="18"/>
                <w:szCs w:val="18"/>
                <w:bdr w:val="none" w:sz="0" w:space="0" w:color="auto" w:frame="1"/>
                <w:lang w:val="en-US"/>
              </w:rPr>
              <w:t>2</w:t>
            </w:r>
            <w:r w:rsidRPr="005437F9">
              <w:rPr>
                <w:rStyle w:val="mi"/>
                <w:rFonts w:ascii="STIXGeneral-Italic" w:hAnsi="STIXGeneral-Italic" w:cs="STIXGeneral-Italic"/>
                <w:color w:val="111111"/>
                <w:sz w:val="18"/>
                <w:szCs w:val="18"/>
                <w:bdr w:val="none" w:sz="0" w:space="0" w:color="auto" w:frame="1"/>
                <w:lang w:val="en-US"/>
              </w:rPr>
              <w:t>m</w:t>
            </w:r>
            <w:r w:rsidRPr="005437F9">
              <w:rPr>
                <w:rStyle w:val="mn"/>
                <w:rFonts w:ascii="STIXGeneral-Regular" w:hAnsi="STIXGeneral-Regular" w:cs="STIXGeneral-Regular"/>
                <w:color w:val="111111"/>
                <w:sz w:val="18"/>
                <w:szCs w:val="18"/>
                <w:bdr w:val="none" w:sz="0" w:space="0" w:color="auto" w:frame="1"/>
                <w:lang w:val="en-US"/>
              </w:rPr>
              <w:t>1</w:t>
            </w:r>
            <w:r w:rsidRPr="005437F9">
              <w:rPr>
                <w:rStyle w:val="mo"/>
                <w:rFonts w:ascii="STIXGeneral-Regular" w:hAnsi="STIXGeneral-Regular" w:cs="STIXGeneral-Regular"/>
                <w:color w:val="111111"/>
                <w:sz w:val="18"/>
                <w:szCs w:val="18"/>
                <w:bdr w:val="none" w:sz="0" w:space="0" w:color="auto" w:frame="1"/>
                <w:lang w:val="en-US"/>
              </w:rPr>
              <w:t>(</w:t>
            </w:r>
            <w:proofErr w:type="gramEnd"/>
            <w:r w:rsidRPr="005437F9">
              <w:rPr>
                <w:rStyle w:val="mn"/>
                <w:rFonts w:ascii="STIXGeneral-Regular" w:hAnsi="STIXGeneral-Regular" w:cs="STIXGeneral-Regular"/>
                <w:color w:val="111111"/>
                <w:sz w:val="18"/>
                <w:szCs w:val="18"/>
                <w:bdr w:val="none" w:sz="0" w:space="0" w:color="auto" w:frame="1"/>
                <w:lang w:val="en-US"/>
              </w:rPr>
              <w:t>2.1</w:t>
            </w:r>
            <w:r w:rsidRPr="005437F9">
              <w:rPr>
                <w:rStyle w:val="mo"/>
                <w:rFonts w:ascii="STIXGeneral-Regular" w:hAnsi="STIXGeneral-Regular" w:cs="STIXGeneral-Regular"/>
                <w:color w:val="111111"/>
                <w:sz w:val="18"/>
                <w:szCs w:val="18"/>
                <w:bdr w:val="none" w:sz="0" w:space="0" w:color="auto" w:frame="1"/>
                <w:lang w:val="en-US"/>
              </w:rPr>
              <w:t>).</w:t>
            </w:r>
            <w:r w:rsidRPr="005437F9">
              <w:rPr>
                <w:rStyle w:val="mjxassistivemathml"/>
                <w:rFonts w:ascii="Trebuchet MS" w:eastAsiaTheme="majorEastAsia" w:hAnsi="Trebuchet MS"/>
                <w:color w:val="111111"/>
                <w:sz w:val="18"/>
                <w:szCs w:val="18"/>
                <w:bdr w:val="none" w:sz="0" w:space="0" w:color="auto" w:frame="1"/>
                <w:lang w:val="en-US"/>
              </w:rPr>
              <w:t>s1s2=m2m1(2.1).</w:t>
            </w:r>
          </w:p>
          <w:p w:rsidR="00D51168" w:rsidRPr="005437F9" w:rsidRDefault="00D51168" w:rsidP="00BC5920">
            <w:pPr>
              <w:pStyle w:val="a6"/>
              <w:shd w:val="clear" w:color="auto" w:fill="E6F0FB"/>
              <w:spacing w:before="0" w:beforeAutospacing="0" w:after="150" w:afterAutospacing="0"/>
              <w:jc w:val="both"/>
              <w:rPr>
                <w:rFonts w:ascii="Trebuchet MS" w:hAnsi="Trebuchet MS"/>
                <w:color w:val="111111"/>
                <w:sz w:val="18"/>
                <w:szCs w:val="18"/>
                <w:lang w:val="en-US"/>
              </w:rPr>
            </w:pPr>
            <w:r w:rsidRPr="005437F9">
              <w:rPr>
                <w:rFonts w:ascii="Trebuchet MS" w:hAnsi="Trebuchet MS"/>
                <w:color w:val="111111"/>
                <w:sz w:val="18"/>
                <w:szCs w:val="18"/>
              </w:rPr>
              <w:t>По</w:t>
            </w:r>
            <w:r w:rsidRPr="005437F9">
              <w:rPr>
                <w:rFonts w:ascii="Trebuchet MS" w:hAnsi="Trebuchet MS"/>
                <w:color w:val="111111"/>
                <w:sz w:val="18"/>
                <w:szCs w:val="18"/>
                <w:lang w:val="en-US"/>
              </w:rPr>
              <w:t xml:space="preserve"> </w:t>
            </w:r>
            <w:r w:rsidRPr="005437F9">
              <w:rPr>
                <w:rFonts w:ascii="Trebuchet MS" w:hAnsi="Trebuchet MS"/>
                <w:color w:val="111111"/>
                <w:sz w:val="18"/>
                <w:szCs w:val="18"/>
              </w:rPr>
              <w:t>условию</w:t>
            </w:r>
            <w:r w:rsidRPr="005437F9">
              <w:rPr>
                <w:rFonts w:ascii="Trebuchet MS" w:hAnsi="Trebuchet MS"/>
                <w:color w:val="111111"/>
                <w:sz w:val="18"/>
                <w:szCs w:val="18"/>
                <w:lang w:val="en-US"/>
              </w:rPr>
              <w:t>:</w:t>
            </w:r>
          </w:p>
          <w:p w:rsidR="00D51168" w:rsidRPr="00B735A4" w:rsidRDefault="00D51168" w:rsidP="00BC5920">
            <w:pPr>
              <w:shd w:val="clear" w:color="auto" w:fill="E6F0FB"/>
              <w:jc w:val="center"/>
              <w:rPr>
                <w:rFonts w:ascii="Trebuchet MS" w:hAnsi="Trebuchet MS"/>
                <w:color w:val="111111"/>
                <w:sz w:val="18"/>
                <w:szCs w:val="18"/>
                <w:lang w:val="en-US"/>
              </w:rPr>
            </w:pPr>
            <w:r w:rsidRPr="00B735A4">
              <w:rPr>
                <w:rStyle w:val="mi"/>
                <w:rFonts w:ascii="STIXGeneral-Italic" w:hAnsi="STIXGeneral-Italic" w:cs="STIXGeneral-Italic"/>
                <w:color w:val="111111"/>
                <w:sz w:val="18"/>
                <w:szCs w:val="18"/>
                <w:bdr w:val="none" w:sz="0" w:space="0" w:color="auto" w:frame="1"/>
                <w:lang w:val="en-US"/>
              </w:rPr>
              <w:t>s</w:t>
            </w:r>
            <w:r w:rsidRPr="00B735A4">
              <w:rPr>
                <w:rStyle w:val="mo"/>
                <w:rFonts w:ascii="STIXGeneral-Regular" w:hAnsi="STIXGeneral-Regular" w:cs="STIXGeneral-Regular"/>
                <w:color w:val="111111"/>
                <w:sz w:val="18"/>
                <w:szCs w:val="18"/>
                <w:bdr w:val="none" w:sz="0" w:space="0" w:color="auto" w:frame="1"/>
                <w:lang w:val="en-US"/>
              </w:rPr>
              <w:t>=</w:t>
            </w:r>
            <w:r w:rsidRPr="00B735A4">
              <w:rPr>
                <w:rStyle w:val="mi"/>
                <w:rFonts w:ascii="STIXGeneral-Italic" w:hAnsi="STIXGeneral-Italic" w:cs="STIXGeneral-Italic"/>
                <w:color w:val="111111"/>
                <w:sz w:val="18"/>
                <w:szCs w:val="18"/>
                <w:bdr w:val="none" w:sz="0" w:space="0" w:color="auto" w:frame="1"/>
                <w:lang w:val="en-US"/>
              </w:rPr>
              <w:t>s</w:t>
            </w:r>
            <w:r w:rsidRPr="00B735A4">
              <w:rPr>
                <w:rStyle w:val="mn"/>
                <w:rFonts w:ascii="STIXGeneral-Regular" w:hAnsi="STIXGeneral-Regular" w:cs="STIXGeneral-Regular"/>
                <w:color w:val="111111"/>
                <w:sz w:val="18"/>
                <w:szCs w:val="18"/>
                <w:bdr w:val="none" w:sz="0" w:space="0" w:color="auto" w:frame="1"/>
                <w:lang w:val="en-US"/>
              </w:rPr>
              <w:t>1</w:t>
            </w:r>
            <w:r w:rsidRPr="00B735A4">
              <w:rPr>
                <w:rStyle w:val="mo"/>
                <w:rFonts w:ascii="STIXGeneral-Regular" w:hAnsi="STIXGeneral-Regular" w:cs="STIXGeneral-Regular"/>
                <w:color w:val="111111"/>
                <w:sz w:val="18"/>
                <w:szCs w:val="18"/>
                <w:bdr w:val="none" w:sz="0" w:space="0" w:color="auto" w:frame="1"/>
                <w:lang w:val="en-US"/>
              </w:rPr>
              <w:t>+</w:t>
            </w:r>
            <w:proofErr w:type="gramStart"/>
            <w:r w:rsidRPr="00B735A4">
              <w:rPr>
                <w:rStyle w:val="mi"/>
                <w:rFonts w:ascii="STIXGeneral-Italic" w:hAnsi="STIXGeneral-Italic" w:cs="STIXGeneral-Italic"/>
                <w:color w:val="111111"/>
                <w:sz w:val="18"/>
                <w:szCs w:val="18"/>
                <w:bdr w:val="none" w:sz="0" w:space="0" w:color="auto" w:frame="1"/>
                <w:lang w:val="en-US"/>
              </w:rPr>
              <w:t>s</w:t>
            </w:r>
            <w:r w:rsidRPr="00B735A4">
              <w:rPr>
                <w:rStyle w:val="mn"/>
                <w:rFonts w:ascii="STIXGeneral-Regular" w:hAnsi="STIXGeneral-Regular" w:cs="STIXGeneral-Regular"/>
                <w:color w:val="111111"/>
                <w:sz w:val="18"/>
                <w:szCs w:val="18"/>
                <w:bdr w:val="none" w:sz="0" w:space="0" w:color="auto" w:frame="1"/>
                <w:lang w:val="en-US"/>
              </w:rPr>
              <w:t>2</w:t>
            </w:r>
            <w:r w:rsidRPr="00B735A4">
              <w:rPr>
                <w:rStyle w:val="mo"/>
                <w:rFonts w:ascii="STIXGeneral-Regular" w:hAnsi="STIXGeneral-Regular" w:cs="STIXGeneral-Regular"/>
                <w:color w:val="111111"/>
                <w:sz w:val="18"/>
                <w:szCs w:val="18"/>
                <w:bdr w:val="none" w:sz="0" w:space="0" w:color="auto" w:frame="1"/>
                <w:lang w:val="en-US"/>
              </w:rPr>
              <w:t>(</w:t>
            </w:r>
            <w:proofErr w:type="gramEnd"/>
            <w:r w:rsidRPr="00B735A4">
              <w:rPr>
                <w:rStyle w:val="mn"/>
                <w:rFonts w:ascii="STIXGeneral-Regular" w:hAnsi="STIXGeneral-Regular" w:cs="STIXGeneral-Regular"/>
                <w:color w:val="111111"/>
                <w:sz w:val="18"/>
                <w:szCs w:val="18"/>
                <w:bdr w:val="none" w:sz="0" w:space="0" w:color="auto" w:frame="1"/>
                <w:lang w:val="en-US"/>
              </w:rPr>
              <w:t>2.2</w:t>
            </w:r>
            <w:r w:rsidRPr="00B735A4">
              <w:rPr>
                <w:rStyle w:val="mo"/>
                <w:rFonts w:ascii="STIXGeneral-Regular" w:hAnsi="STIXGeneral-Regular" w:cs="STIXGeneral-Regular"/>
                <w:color w:val="111111"/>
                <w:sz w:val="18"/>
                <w:szCs w:val="18"/>
                <w:bdr w:val="none" w:sz="0" w:space="0" w:color="auto" w:frame="1"/>
                <w:lang w:val="en-US"/>
              </w:rPr>
              <w:t>).</w:t>
            </w:r>
            <w:r w:rsidRPr="00B735A4">
              <w:rPr>
                <w:rStyle w:val="mjxassistivemathml"/>
                <w:rFonts w:ascii="Trebuchet MS" w:eastAsiaTheme="majorEastAsia" w:hAnsi="Trebuchet MS"/>
                <w:color w:val="111111"/>
                <w:sz w:val="18"/>
                <w:szCs w:val="18"/>
                <w:bdr w:val="none" w:sz="0" w:space="0" w:color="auto" w:frame="1"/>
                <w:lang w:val="en-US"/>
              </w:rPr>
              <w:t>s=s1+s2(2.2).</w:t>
            </w:r>
          </w:p>
          <w:p w:rsidR="00D51168" w:rsidRPr="005437F9" w:rsidRDefault="00D51168" w:rsidP="00BC5920">
            <w:pPr>
              <w:pStyle w:val="a6"/>
              <w:shd w:val="clear" w:color="auto" w:fill="E6F0FB"/>
              <w:spacing w:before="0" w:beforeAutospacing="0" w:after="150" w:afterAutospacing="0"/>
              <w:jc w:val="both"/>
              <w:rPr>
                <w:rFonts w:ascii="Trebuchet MS" w:hAnsi="Trebuchet MS"/>
                <w:color w:val="111111"/>
                <w:sz w:val="18"/>
                <w:szCs w:val="18"/>
                <w:lang w:val="en-US"/>
              </w:rPr>
            </w:pPr>
            <w:r w:rsidRPr="005437F9">
              <w:rPr>
                <w:rFonts w:ascii="Trebuchet MS" w:hAnsi="Trebuchet MS"/>
                <w:color w:val="111111"/>
                <w:sz w:val="18"/>
                <w:szCs w:val="18"/>
              </w:rPr>
              <w:t>Из</w:t>
            </w:r>
            <w:r w:rsidRPr="005437F9">
              <w:rPr>
                <w:rFonts w:ascii="Trebuchet MS" w:hAnsi="Trebuchet MS"/>
                <w:color w:val="111111"/>
                <w:sz w:val="18"/>
                <w:szCs w:val="18"/>
                <w:lang w:val="en-US"/>
              </w:rPr>
              <w:t xml:space="preserve"> </w:t>
            </w:r>
            <w:r w:rsidRPr="005437F9">
              <w:rPr>
                <w:rFonts w:ascii="Trebuchet MS" w:hAnsi="Trebuchet MS"/>
                <w:color w:val="111111"/>
                <w:sz w:val="18"/>
                <w:szCs w:val="18"/>
              </w:rPr>
              <w:t>уравнений</w:t>
            </w:r>
            <w:r w:rsidRPr="005437F9">
              <w:rPr>
                <w:rFonts w:ascii="Trebuchet MS" w:hAnsi="Trebuchet MS"/>
                <w:color w:val="111111"/>
                <w:sz w:val="18"/>
                <w:szCs w:val="18"/>
                <w:lang w:val="en-US"/>
              </w:rPr>
              <w:t xml:space="preserve"> (2.1) </w:t>
            </w:r>
            <w:r w:rsidRPr="005437F9">
              <w:rPr>
                <w:rFonts w:ascii="Trebuchet MS" w:hAnsi="Trebuchet MS"/>
                <w:color w:val="111111"/>
                <w:sz w:val="18"/>
                <w:szCs w:val="18"/>
              </w:rPr>
              <w:t>и</w:t>
            </w:r>
            <w:r w:rsidRPr="005437F9">
              <w:rPr>
                <w:rFonts w:ascii="Trebuchet MS" w:hAnsi="Trebuchet MS"/>
                <w:color w:val="111111"/>
                <w:sz w:val="18"/>
                <w:szCs w:val="18"/>
                <w:lang w:val="en-US"/>
              </w:rPr>
              <w:t xml:space="preserve"> (2.2) </w:t>
            </w:r>
            <w:r w:rsidRPr="005437F9">
              <w:rPr>
                <w:rFonts w:ascii="Trebuchet MS" w:hAnsi="Trebuchet MS"/>
                <w:color w:val="111111"/>
                <w:sz w:val="18"/>
                <w:szCs w:val="18"/>
              </w:rPr>
              <w:t>получаем</w:t>
            </w:r>
            <w:r w:rsidRPr="005437F9">
              <w:rPr>
                <w:rFonts w:ascii="Trebuchet MS" w:hAnsi="Trebuchet MS"/>
                <w:color w:val="111111"/>
                <w:sz w:val="18"/>
                <w:szCs w:val="18"/>
                <w:lang w:val="en-US"/>
              </w:rPr>
              <w:t>:</w:t>
            </w:r>
          </w:p>
          <w:p w:rsidR="00D51168" w:rsidRPr="005437F9" w:rsidRDefault="00D51168" w:rsidP="00BC5920">
            <w:pPr>
              <w:shd w:val="clear" w:color="auto" w:fill="E6F0FB"/>
              <w:jc w:val="center"/>
              <w:rPr>
                <w:rFonts w:ascii="Trebuchet MS" w:hAnsi="Trebuchet MS"/>
                <w:color w:val="111111"/>
                <w:sz w:val="18"/>
                <w:szCs w:val="18"/>
                <w:lang w:val="en-US"/>
              </w:rPr>
            </w:pPr>
            <w:r w:rsidRPr="005437F9">
              <w:rPr>
                <w:rStyle w:val="mi"/>
                <w:rFonts w:ascii="STIXGeneral-Italic" w:hAnsi="STIXGeneral-Italic" w:cs="STIXGeneral-Italic"/>
                <w:color w:val="111111"/>
                <w:sz w:val="18"/>
                <w:szCs w:val="18"/>
                <w:bdr w:val="none" w:sz="0" w:space="0" w:color="auto" w:frame="1"/>
                <w:lang w:val="en-US"/>
              </w:rPr>
              <w:t>s</w:t>
            </w:r>
            <w:r w:rsidRPr="005437F9">
              <w:rPr>
                <w:rStyle w:val="mn"/>
                <w:rFonts w:ascii="STIXGeneral-Regular" w:hAnsi="STIXGeneral-Regular" w:cs="STIXGeneral-Regular"/>
                <w:color w:val="111111"/>
                <w:sz w:val="18"/>
                <w:szCs w:val="18"/>
                <w:bdr w:val="none" w:sz="0" w:space="0" w:color="auto" w:frame="1"/>
                <w:lang w:val="en-US"/>
              </w:rPr>
              <w:t>1</w:t>
            </w:r>
            <w:r w:rsidRPr="005437F9">
              <w:rPr>
                <w:rStyle w:val="mo"/>
                <w:rFonts w:ascii="STIXGeneral-Regular" w:hAnsi="STIXGeneral-Regular" w:cs="STIXGeneral-Regular"/>
                <w:color w:val="111111"/>
                <w:sz w:val="18"/>
                <w:szCs w:val="18"/>
                <w:bdr w:val="none" w:sz="0" w:space="0" w:color="auto" w:frame="1"/>
                <w:lang w:val="en-US"/>
              </w:rPr>
              <w:t>=</w:t>
            </w:r>
            <w:r w:rsidRPr="005437F9">
              <w:rPr>
                <w:rStyle w:val="mi"/>
                <w:rFonts w:ascii="STIXGeneral-Italic" w:hAnsi="STIXGeneral-Italic" w:cs="STIXGeneral-Italic"/>
                <w:color w:val="111111"/>
                <w:sz w:val="18"/>
                <w:szCs w:val="18"/>
                <w:bdr w:val="none" w:sz="0" w:space="0" w:color="auto" w:frame="1"/>
                <w:lang w:val="en-US"/>
              </w:rPr>
              <w:t>sm</w:t>
            </w:r>
            <w:r w:rsidRPr="005437F9">
              <w:rPr>
                <w:rStyle w:val="mn"/>
                <w:rFonts w:ascii="STIXGeneral-Regular" w:hAnsi="STIXGeneral-Regular" w:cs="STIXGeneral-Regular"/>
                <w:color w:val="111111"/>
                <w:sz w:val="18"/>
                <w:szCs w:val="18"/>
                <w:bdr w:val="none" w:sz="0" w:space="0" w:color="auto" w:frame="1"/>
                <w:lang w:val="en-US"/>
              </w:rPr>
              <w:t>2</w:t>
            </w:r>
            <w:r w:rsidRPr="005437F9">
              <w:rPr>
                <w:rStyle w:val="mi"/>
                <w:rFonts w:ascii="STIXGeneral-Italic" w:hAnsi="STIXGeneral-Italic" w:cs="STIXGeneral-Italic"/>
                <w:color w:val="111111"/>
                <w:sz w:val="18"/>
                <w:szCs w:val="18"/>
                <w:bdr w:val="none" w:sz="0" w:space="0" w:color="auto" w:frame="1"/>
                <w:lang w:val="en-US"/>
              </w:rPr>
              <w:t>m</w:t>
            </w:r>
            <w:r w:rsidRPr="005437F9">
              <w:rPr>
                <w:rStyle w:val="mn"/>
                <w:rFonts w:ascii="STIXGeneral-Regular" w:hAnsi="STIXGeneral-Regular" w:cs="STIXGeneral-Regular"/>
                <w:color w:val="111111"/>
                <w:sz w:val="18"/>
                <w:szCs w:val="18"/>
                <w:bdr w:val="none" w:sz="0" w:space="0" w:color="auto" w:frame="1"/>
                <w:lang w:val="en-US"/>
              </w:rPr>
              <w:t>1</w:t>
            </w:r>
            <w:r w:rsidRPr="005437F9">
              <w:rPr>
                <w:rStyle w:val="mo"/>
                <w:rFonts w:ascii="STIXGeneral-Regular" w:hAnsi="STIXGeneral-Regular" w:cs="STIXGeneral-Regular"/>
                <w:color w:val="111111"/>
                <w:sz w:val="18"/>
                <w:szCs w:val="18"/>
                <w:bdr w:val="none" w:sz="0" w:space="0" w:color="auto" w:frame="1"/>
                <w:lang w:val="en-US"/>
              </w:rPr>
              <w:t>+</w:t>
            </w:r>
            <w:r w:rsidRPr="005437F9">
              <w:rPr>
                <w:rStyle w:val="mi"/>
                <w:rFonts w:ascii="STIXGeneral-Italic" w:hAnsi="STIXGeneral-Italic" w:cs="STIXGeneral-Italic"/>
                <w:color w:val="111111"/>
                <w:sz w:val="18"/>
                <w:szCs w:val="18"/>
                <w:bdr w:val="none" w:sz="0" w:space="0" w:color="auto" w:frame="1"/>
                <w:lang w:val="en-US"/>
              </w:rPr>
              <w:t>m</w:t>
            </w:r>
            <w:r w:rsidRPr="005437F9">
              <w:rPr>
                <w:rStyle w:val="mn"/>
                <w:rFonts w:ascii="STIXGeneral-Regular" w:hAnsi="STIXGeneral-Regular" w:cs="STIXGeneral-Regular"/>
                <w:color w:val="111111"/>
                <w:sz w:val="18"/>
                <w:szCs w:val="18"/>
                <w:bdr w:val="none" w:sz="0" w:space="0" w:color="auto" w:frame="1"/>
                <w:lang w:val="en-US"/>
              </w:rPr>
              <w:t>2</w:t>
            </w:r>
            <w:proofErr w:type="gramStart"/>
            <w:r w:rsidRPr="005437F9">
              <w:rPr>
                <w:rStyle w:val="mo"/>
                <w:rFonts w:ascii="STIXGeneral-Regular" w:hAnsi="STIXGeneral-Regular" w:cs="STIXGeneral-Regular"/>
                <w:color w:val="111111"/>
                <w:sz w:val="18"/>
                <w:szCs w:val="18"/>
                <w:bdr w:val="none" w:sz="0" w:space="0" w:color="auto" w:frame="1"/>
                <w:lang w:val="en-US"/>
              </w:rPr>
              <w:t>;;</w:t>
            </w:r>
            <w:proofErr w:type="gramEnd"/>
            <w:r w:rsidRPr="005437F9">
              <w:rPr>
                <w:rStyle w:val="mtext"/>
                <w:rFonts w:ascii="STIXGeneral-Regular" w:hAnsi="STIXGeneral-Regular" w:cs="STIXGeneral-Regular"/>
                <w:color w:val="111111"/>
                <w:sz w:val="18"/>
                <w:szCs w:val="18"/>
                <w:bdr w:val="none" w:sz="0" w:space="0" w:color="auto" w:frame="1"/>
                <w:lang w:val="en-US"/>
              </w:rPr>
              <w:t> </w:t>
            </w:r>
            <w:r w:rsidRPr="005437F9">
              <w:rPr>
                <w:rStyle w:val="mi"/>
                <w:rFonts w:ascii="STIXGeneral-Italic" w:hAnsi="STIXGeneral-Italic" w:cs="STIXGeneral-Italic"/>
                <w:color w:val="111111"/>
                <w:sz w:val="18"/>
                <w:szCs w:val="18"/>
                <w:bdr w:val="none" w:sz="0" w:space="0" w:color="auto" w:frame="1"/>
                <w:lang w:val="en-US"/>
              </w:rPr>
              <w:t>s</w:t>
            </w:r>
            <w:r w:rsidRPr="005437F9">
              <w:rPr>
                <w:rStyle w:val="mn"/>
                <w:rFonts w:ascii="STIXGeneral-Regular" w:hAnsi="STIXGeneral-Regular" w:cs="STIXGeneral-Regular"/>
                <w:color w:val="111111"/>
                <w:sz w:val="18"/>
                <w:szCs w:val="18"/>
                <w:bdr w:val="none" w:sz="0" w:space="0" w:color="auto" w:frame="1"/>
                <w:lang w:val="en-US"/>
              </w:rPr>
              <w:t>2</w:t>
            </w:r>
            <w:r w:rsidRPr="005437F9">
              <w:rPr>
                <w:rStyle w:val="mo"/>
                <w:rFonts w:ascii="STIXGeneral-Regular" w:hAnsi="STIXGeneral-Regular" w:cs="STIXGeneral-Regular"/>
                <w:color w:val="111111"/>
                <w:sz w:val="18"/>
                <w:szCs w:val="18"/>
                <w:bdr w:val="none" w:sz="0" w:space="0" w:color="auto" w:frame="1"/>
                <w:lang w:val="en-US"/>
              </w:rPr>
              <w:t>=</w:t>
            </w:r>
            <w:r w:rsidRPr="005437F9">
              <w:rPr>
                <w:rStyle w:val="mi"/>
                <w:rFonts w:ascii="STIXGeneral-Italic" w:hAnsi="STIXGeneral-Italic" w:cs="STIXGeneral-Italic"/>
                <w:color w:val="111111"/>
                <w:sz w:val="18"/>
                <w:szCs w:val="18"/>
                <w:bdr w:val="none" w:sz="0" w:space="0" w:color="auto" w:frame="1"/>
                <w:lang w:val="en-US"/>
              </w:rPr>
              <w:t>sm</w:t>
            </w:r>
            <w:r w:rsidRPr="005437F9">
              <w:rPr>
                <w:rStyle w:val="mn"/>
                <w:rFonts w:ascii="STIXGeneral-Regular" w:hAnsi="STIXGeneral-Regular" w:cs="STIXGeneral-Regular"/>
                <w:color w:val="111111"/>
                <w:sz w:val="18"/>
                <w:szCs w:val="18"/>
                <w:bdr w:val="none" w:sz="0" w:space="0" w:color="auto" w:frame="1"/>
                <w:lang w:val="en-US"/>
              </w:rPr>
              <w:t>1</w:t>
            </w:r>
            <w:r w:rsidRPr="005437F9">
              <w:rPr>
                <w:rStyle w:val="mi"/>
                <w:rFonts w:ascii="STIXGeneral-Italic" w:hAnsi="STIXGeneral-Italic" w:cs="STIXGeneral-Italic"/>
                <w:color w:val="111111"/>
                <w:sz w:val="18"/>
                <w:szCs w:val="18"/>
                <w:bdr w:val="none" w:sz="0" w:space="0" w:color="auto" w:frame="1"/>
                <w:lang w:val="en-US"/>
              </w:rPr>
              <w:t>m</w:t>
            </w:r>
            <w:r w:rsidRPr="005437F9">
              <w:rPr>
                <w:rStyle w:val="mn"/>
                <w:rFonts w:ascii="STIXGeneral-Regular" w:hAnsi="STIXGeneral-Regular" w:cs="STIXGeneral-Regular"/>
                <w:color w:val="111111"/>
                <w:sz w:val="18"/>
                <w:szCs w:val="18"/>
                <w:bdr w:val="none" w:sz="0" w:space="0" w:color="auto" w:frame="1"/>
                <w:lang w:val="en-US"/>
              </w:rPr>
              <w:t>1</w:t>
            </w:r>
            <w:r w:rsidRPr="005437F9">
              <w:rPr>
                <w:rStyle w:val="mo"/>
                <w:rFonts w:ascii="STIXGeneral-Regular" w:hAnsi="STIXGeneral-Regular" w:cs="STIXGeneral-Regular"/>
                <w:color w:val="111111"/>
                <w:sz w:val="18"/>
                <w:szCs w:val="18"/>
                <w:bdr w:val="none" w:sz="0" w:space="0" w:color="auto" w:frame="1"/>
                <w:lang w:val="en-US"/>
              </w:rPr>
              <w:t>+</w:t>
            </w:r>
            <w:r w:rsidRPr="005437F9">
              <w:rPr>
                <w:rStyle w:val="mi"/>
                <w:rFonts w:ascii="STIXGeneral-Italic" w:hAnsi="STIXGeneral-Italic" w:cs="STIXGeneral-Italic"/>
                <w:color w:val="111111"/>
                <w:sz w:val="18"/>
                <w:szCs w:val="18"/>
                <w:bdr w:val="none" w:sz="0" w:space="0" w:color="auto" w:frame="1"/>
                <w:lang w:val="en-US"/>
              </w:rPr>
              <w:t>m</w:t>
            </w:r>
            <w:r w:rsidRPr="005437F9">
              <w:rPr>
                <w:rStyle w:val="mn"/>
                <w:rFonts w:ascii="STIXGeneral-Regular" w:hAnsi="STIXGeneral-Regular" w:cs="STIXGeneral-Regular"/>
                <w:color w:val="111111"/>
                <w:sz w:val="18"/>
                <w:szCs w:val="18"/>
                <w:bdr w:val="none" w:sz="0" w:space="0" w:color="auto" w:frame="1"/>
                <w:lang w:val="en-US"/>
              </w:rPr>
              <w:t>2</w:t>
            </w:r>
            <w:r w:rsidRPr="005437F9">
              <w:rPr>
                <w:rStyle w:val="mo"/>
                <w:rFonts w:ascii="STIXGeneral-Regular" w:hAnsi="STIXGeneral-Regular" w:cs="STIXGeneral-Regular"/>
                <w:color w:val="111111"/>
                <w:sz w:val="18"/>
                <w:szCs w:val="18"/>
                <w:bdr w:val="none" w:sz="0" w:space="0" w:color="auto" w:frame="1"/>
                <w:lang w:val="en-US"/>
              </w:rPr>
              <w:t>.</w:t>
            </w:r>
            <w:r w:rsidRPr="005437F9">
              <w:rPr>
                <w:rStyle w:val="mjxassistivemathml"/>
                <w:rFonts w:ascii="Trebuchet MS" w:eastAsiaTheme="majorEastAsia" w:hAnsi="Trebuchet MS"/>
                <w:color w:val="111111"/>
                <w:sz w:val="18"/>
                <w:szCs w:val="18"/>
                <w:bdr w:val="none" w:sz="0" w:space="0" w:color="auto" w:frame="1"/>
                <w:lang w:val="en-US"/>
              </w:rPr>
              <w:t>s1=sm2m1+m2;; s2=sm1m1+m2.</w:t>
            </w:r>
          </w:p>
          <w:p w:rsidR="00D51168" w:rsidRPr="005437F9" w:rsidRDefault="00D51168" w:rsidP="00BC5920">
            <w:pPr>
              <w:pStyle w:val="a6"/>
              <w:shd w:val="clear" w:color="auto" w:fill="E6F0FB"/>
              <w:spacing w:before="0" w:beforeAutospacing="0" w:after="0" w:afterAutospacing="0"/>
              <w:jc w:val="both"/>
              <w:rPr>
                <w:rFonts w:ascii="Trebuchet MS" w:hAnsi="Trebuchet MS"/>
                <w:color w:val="111111"/>
                <w:sz w:val="18"/>
                <w:szCs w:val="18"/>
                <w:lang w:val="en-US"/>
              </w:rPr>
            </w:pPr>
            <w:r w:rsidRPr="005437F9">
              <w:rPr>
                <w:rStyle w:val="a8"/>
                <w:rFonts w:ascii="Trebuchet MS" w:hAnsi="Trebuchet MS"/>
                <w:color w:val="111111"/>
                <w:sz w:val="18"/>
                <w:szCs w:val="18"/>
              </w:rPr>
              <w:t>Ответ</w:t>
            </w:r>
            <w:r w:rsidRPr="005437F9">
              <w:rPr>
                <w:rStyle w:val="a8"/>
                <w:rFonts w:ascii="Trebuchet MS" w:hAnsi="Trebuchet MS"/>
                <w:color w:val="111111"/>
                <w:sz w:val="18"/>
                <w:szCs w:val="18"/>
                <w:lang w:val="en-US"/>
              </w:rPr>
              <w:t>.</w:t>
            </w:r>
            <w:r w:rsidRPr="005437F9">
              <w:rPr>
                <w:rFonts w:ascii="Trebuchet MS" w:hAnsi="Trebuchet MS"/>
                <w:color w:val="111111"/>
                <w:sz w:val="18"/>
                <w:szCs w:val="18"/>
                <w:lang w:val="en-US"/>
              </w:rPr>
              <w:t> </w:t>
            </w:r>
            <w:r w:rsidRPr="005437F9">
              <w:rPr>
                <w:rStyle w:val="mi"/>
                <w:rFonts w:ascii="STIXGeneral-Italic" w:hAnsi="STIXGeneral-Italic" w:cs="STIXGeneral-Italic"/>
                <w:color w:val="111111"/>
                <w:sz w:val="18"/>
                <w:szCs w:val="18"/>
                <w:bdr w:val="none" w:sz="0" w:space="0" w:color="auto" w:frame="1"/>
                <w:lang w:val="en-US"/>
              </w:rPr>
              <w:t>s</w:t>
            </w:r>
            <w:r w:rsidRPr="005437F9">
              <w:rPr>
                <w:rStyle w:val="mn"/>
                <w:rFonts w:ascii="STIXGeneral-Regular" w:hAnsi="STIXGeneral-Regular" w:cs="STIXGeneral-Regular"/>
                <w:color w:val="111111"/>
                <w:sz w:val="18"/>
                <w:szCs w:val="18"/>
                <w:bdr w:val="none" w:sz="0" w:space="0" w:color="auto" w:frame="1"/>
                <w:lang w:val="en-US"/>
              </w:rPr>
              <w:t>1</w:t>
            </w:r>
            <w:r w:rsidRPr="005437F9">
              <w:rPr>
                <w:rStyle w:val="mo"/>
                <w:rFonts w:ascii="STIXGeneral-Regular" w:hAnsi="STIXGeneral-Regular" w:cs="STIXGeneral-Regular"/>
                <w:color w:val="111111"/>
                <w:sz w:val="18"/>
                <w:szCs w:val="18"/>
                <w:bdr w:val="none" w:sz="0" w:space="0" w:color="auto" w:frame="1"/>
                <w:lang w:val="en-US"/>
              </w:rPr>
              <w:t>=</w:t>
            </w:r>
            <w:r w:rsidRPr="005437F9">
              <w:rPr>
                <w:rStyle w:val="mi"/>
                <w:rFonts w:ascii="STIXGeneral-Italic" w:hAnsi="STIXGeneral-Italic" w:cs="STIXGeneral-Italic"/>
                <w:color w:val="111111"/>
                <w:sz w:val="18"/>
                <w:szCs w:val="18"/>
                <w:bdr w:val="none" w:sz="0" w:space="0" w:color="auto" w:frame="1"/>
                <w:lang w:val="en-US"/>
              </w:rPr>
              <w:t>sm</w:t>
            </w:r>
            <w:r w:rsidRPr="005437F9">
              <w:rPr>
                <w:rStyle w:val="mn"/>
                <w:rFonts w:ascii="STIXGeneral-Regular" w:hAnsi="STIXGeneral-Regular" w:cs="STIXGeneral-Regular"/>
                <w:color w:val="111111"/>
                <w:sz w:val="18"/>
                <w:szCs w:val="18"/>
                <w:bdr w:val="none" w:sz="0" w:space="0" w:color="auto" w:frame="1"/>
                <w:lang w:val="en-US"/>
              </w:rPr>
              <w:t>2</w:t>
            </w:r>
            <w:r w:rsidRPr="005437F9">
              <w:rPr>
                <w:rStyle w:val="mi"/>
                <w:rFonts w:ascii="STIXGeneral-Italic" w:hAnsi="STIXGeneral-Italic" w:cs="STIXGeneral-Italic"/>
                <w:color w:val="111111"/>
                <w:sz w:val="18"/>
                <w:szCs w:val="18"/>
                <w:bdr w:val="none" w:sz="0" w:space="0" w:color="auto" w:frame="1"/>
                <w:lang w:val="en-US"/>
              </w:rPr>
              <w:t>m</w:t>
            </w:r>
            <w:r w:rsidRPr="005437F9">
              <w:rPr>
                <w:rStyle w:val="mn"/>
                <w:rFonts w:ascii="STIXGeneral-Regular" w:hAnsi="STIXGeneral-Regular" w:cs="STIXGeneral-Regular"/>
                <w:color w:val="111111"/>
                <w:sz w:val="18"/>
                <w:szCs w:val="18"/>
                <w:bdr w:val="none" w:sz="0" w:space="0" w:color="auto" w:frame="1"/>
                <w:lang w:val="en-US"/>
              </w:rPr>
              <w:t>1</w:t>
            </w:r>
            <w:r w:rsidRPr="005437F9">
              <w:rPr>
                <w:rStyle w:val="mo"/>
                <w:rFonts w:ascii="STIXGeneral-Regular" w:hAnsi="STIXGeneral-Regular" w:cs="STIXGeneral-Regular"/>
                <w:color w:val="111111"/>
                <w:sz w:val="18"/>
                <w:szCs w:val="18"/>
                <w:bdr w:val="none" w:sz="0" w:space="0" w:color="auto" w:frame="1"/>
                <w:lang w:val="en-US"/>
              </w:rPr>
              <w:t>+</w:t>
            </w:r>
            <w:r w:rsidRPr="005437F9">
              <w:rPr>
                <w:rStyle w:val="mi"/>
                <w:rFonts w:ascii="STIXGeneral-Italic" w:hAnsi="STIXGeneral-Italic" w:cs="STIXGeneral-Italic"/>
                <w:color w:val="111111"/>
                <w:sz w:val="18"/>
                <w:szCs w:val="18"/>
                <w:bdr w:val="none" w:sz="0" w:space="0" w:color="auto" w:frame="1"/>
                <w:lang w:val="en-US"/>
              </w:rPr>
              <w:t>m</w:t>
            </w:r>
            <w:r w:rsidRPr="005437F9">
              <w:rPr>
                <w:rStyle w:val="mn"/>
                <w:rFonts w:ascii="STIXGeneral-Regular" w:hAnsi="STIXGeneral-Regular" w:cs="STIXGeneral-Regular"/>
                <w:color w:val="111111"/>
                <w:sz w:val="18"/>
                <w:szCs w:val="18"/>
                <w:bdr w:val="none" w:sz="0" w:space="0" w:color="auto" w:frame="1"/>
                <w:lang w:val="en-US"/>
              </w:rPr>
              <w:t>2</w:t>
            </w:r>
            <w:r w:rsidRPr="005437F9">
              <w:rPr>
                <w:rStyle w:val="mo"/>
                <w:rFonts w:ascii="STIXGeneral-Regular" w:hAnsi="STIXGeneral-Regular" w:cs="STIXGeneral-Regular"/>
                <w:color w:val="111111"/>
                <w:sz w:val="18"/>
                <w:szCs w:val="18"/>
                <w:bdr w:val="none" w:sz="0" w:space="0" w:color="auto" w:frame="1"/>
                <w:lang w:val="en-US"/>
              </w:rPr>
              <w:t>;;</w:t>
            </w:r>
            <w:r w:rsidRPr="005437F9">
              <w:rPr>
                <w:rStyle w:val="mtext"/>
                <w:rFonts w:ascii="STIXGeneral-Regular" w:hAnsi="STIXGeneral-Regular" w:cs="STIXGeneral-Regular"/>
                <w:color w:val="111111"/>
                <w:sz w:val="18"/>
                <w:szCs w:val="18"/>
                <w:bdr w:val="none" w:sz="0" w:space="0" w:color="auto" w:frame="1"/>
                <w:lang w:val="en-US"/>
              </w:rPr>
              <w:t> </w:t>
            </w:r>
            <w:r w:rsidRPr="005437F9">
              <w:rPr>
                <w:rStyle w:val="mi"/>
                <w:rFonts w:ascii="STIXGeneral-Italic" w:hAnsi="STIXGeneral-Italic" w:cs="STIXGeneral-Italic"/>
                <w:color w:val="111111"/>
                <w:sz w:val="18"/>
                <w:szCs w:val="18"/>
                <w:bdr w:val="none" w:sz="0" w:space="0" w:color="auto" w:frame="1"/>
                <w:lang w:val="en-US"/>
              </w:rPr>
              <w:t>s</w:t>
            </w:r>
            <w:r w:rsidRPr="005437F9">
              <w:rPr>
                <w:rStyle w:val="mn"/>
                <w:rFonts w:ascii="STIXGeneral-Regular" w:hAnsi="STIXGeneral-Regular" w:cs="STIXGeneral-Regular"/>
                <w:color w:val="111111"/>
                <w:sz w:val="18"/>
                <w:szCs w:val="18"/>
                <w:bdr w:val="none" w:sz="0" w:space="0" w:color="auto" w:frame="1"/>
                <w:lang w:val="en-US"/>
              </w:rPr>
              <w:t>2</w:t>
            </w:r>
            <w:r w:rsidRPr="005437F9">
              <w:rPr>
                <w:rStyle w:val="mo"/>
                <w:rFonts w:ascii="STIXGeneral-Regular" w:hAnsi="STIXGeneral-Regular" w:cs="STIXGeneral-Regular"/>
                <w:color w:val="111111"/>
                <w:sz w:val="18"/>
                <w:szCs w:val="18"/>
                <w:bdr w:val="none" w:sz="0" w:space="0" w:color="auto" w:frame="1"/>
                <w:lang w:val="en-US"/>
              </w:rPr>
              <w:t>=</w:t>
            </w:r>
            <w:r w:rsidRPr="005437F9">
              <w:rPr>
                <w:rStyle w:val="mi"/>
                <w:rFonts w:ascii="STIXGeneral-Italic" w:hAnsi="STIXGeneral-Italic" w:cs="STIXGeneral-Italic"/>
                <w:color w:val="111111"/>
                <w:sz w:val="18"/>
                <w:szCs w:val="18"/>
                <w:bdr w:val="none" w:sz="0" w:space="0" w:color="auto" w:frame="1"/>
                <w:lang w:val="en-US"/>
              </w:rPr>
              <w:t>sm</w:t>
            </w:r>
            <w:r w:rsidRPr="005437F9">
              <w:rPr>
                <w:rStyle w:val="mn"/>
                <w:rFonts w:ascii="STIXGeneral-Regular" w:hAnsi="STIXGeneral-Regular" w:cs="STIXGeneral-Regular"/>
                <w:color w:val="111111"/>
                <w:sz w:val="18"/>
                <w:szCs w:val="18"/>
                <w:bdr w:val="none" w:sz="0" w:space="0" w:color="auto" w:frame="1"/>
                <w:lang w:val="en-US"/>
              </w:rPr>
              <w:t>1</w:t>
            </w:r>
            <w:r w:rsidRPr="005437F9">
              <w:rPr>
                <w:rStyle w:val="mi"/>
                <w:rFonts w:ascii="STIXGeneral-Italic" w:hAnsi="STIXGeneral-Italic" w:cs="STIXGeneral-Italic"/>
                <w:color w:val="111111"/>
                <w:sz w:val="18"/>
                <w:szCs w:val="18"/>
                <w:bdr w:val="none" w:sz="0" w:space="0" w:color="auto" w:frame="1"/>
                <w:lang w:val="en-US"/>
              </w:rPr>
              <w:t>m</w:t>
            </w:r>
            <w:r w:rsidRPr="005437F9">
              <w:rPr>
                <w:rStyle w:val="mn"/>
                <w:rFonts w:ascii="STIXGeneral-Regular" w:hAnsi="STIXGeneral-Regular" w:cs="STIXGeneral-Regular"/>
                <w:color w:val="111111"/>
                <w:sz w:val="18"/>
                <w:szCs w:val="18"/>
                <w:bdr w:val="none" w:sz="0" w:space="0" w:color="auto" w:frame="1"/>
                <w:lang w:val="en-US"/>
              </w:rPr>
              <w:t>1</w:t>
            </w:r>
            <w:r w:rsidRPr="005437F9">
              <w:rPr>
                <w:rStyle w:val="mo"/>
                <w:rFonts w:ascii="STIXGeneral-Regular" w:hAnsi="STIXGeneral-Regular" w:cs="STIXGeneral-Regular"/>
                <w:color w:val="111111"/>
                <w:sz w:val="18"/>
                <w:szCs w:val="18"/>
                <w:bdr w:val="none" w:sz="0" w:space="0" w:color="auto" w:frame="1"/>
                <w:lang w:val="en-US"/>
              </w:rPr>
              <w:t>+</w:t>
            </w:r>
            <w:r w:rsidRPr="005437F9">
              <w:rPr>
                <w:rStyle w:val="mi"/>
                <w:rFonts w:ascii="STIXGeneral-Italic" w:hAnsi="STIXGeneral-Italic" w:cs="STIXGeneral-Italic"/>
                <w:color w:val="111111"/>
                <w:sz w:val="18"/>
                <w:szCs w:val="18"/>
                <w:bdr w:val="none" w:sz="0" w:space="0" w:color="auto" w:frame="1"/>
                <w:lang w:val="en-US"/>
              </w:rPr>
              <w:t>m</w:t>
            </w:r>
            <w:r w:rsidRPr="005437F9">
              <w:rPr>
                <w:rStyle w:val="mn"/>
                <w:rFonts w:ascii="STIXGeneral-Regular" w:hAnsi="STIXGeneral-Regular" w:cs="STIXGeneral-Regular"/>
                <w:color w:val="111111"/>
                <w:sz w:val="18"/>
                <w:szCs w:val="18"/>
                <w:bdr w:val="none" w:sz="0" w:space="0" w:color="auto" w:frame="1"/>
                <w:lang w:val="en-US"/>
              </w:rPr>
              <w:t>2</w:t>
            </w:r>
          </w:p>
          <w:p w:rsidR="00D51168" w:rsidRPr="005437F9" w:rsidRDefault="00D51168" w:rsidP="00BC5920">
            <w:pPr>
              <w:rPr>
                <w:sz w:val="18"/>
                <w:szCs w:val="18"/>
                <w:lang w:val="en-US"/>
              </w:rPr>
            </w:pPr>
          </w:p>
          <w:p w:rsidR="00D51168" w:rsidRPr="005437F9" w:rsidRDefault="00D51168" w:rsidP="00BC5920">
            <w:pPr>
              <w:rPr>
                <w:sz w:val="18"/>
                <w:szCs w:val="18"/>
                <w:lang w:val="en-US"/>
              </w:rPr>
            </w:pPr>
          </w:p>
          <w:p w:rsidR="00D51168" w:rsidRPr="004C4999" w:rsidRDefault="00D51168" w:rsidP="00BC5920">
            <w:pPr>
              <w:rPr>
                <w:color w:val="000000" w:themeColor="text1"/>
                <w:sz w:val="20"/>
                <w:szCs w:val="20"/>
                <w:lang w:val="kk-KZ"/>
              </w:rPr>
            </w:pPr>
          </w:p>
        </w:tc>
      </w:tr>
      <w:tr w:rsidR="00D51168" w:rsidTr="00BC5920">
        <w:trPr>
          <w:trHeight w:val="1767"/>
        </w:trPr>
        <w:tc>
          <w:tcPr>
            <w:tcW w:w="2972" w:type="dxa"/>
          </w:tcPr>
          <w:p w:rsidR="00D51168" w:rsidRPr="002F44E5" w:rsidRDefault="00D51168" w:rsidP="00BC5920">
            <w:pPr>
              <w:rPr>
                <w:b/>
              </w:rPr>
            </w:pPr>
            <w:r>
              <w:rPr>
                <w:b/>
              </w:rPr>
              <w:t>Обратная связь с учителем</w:t>
            </w:r>
          </w:p>
        </w:tc>
        <w:tc>
          <w:tcPr>
            <w:tcW w:w="7513" w:type="dxa"/>
          </w:tcPr>
          <w:p w:rsidR="00D51168" w:rsidRPr="00314F0E" w:rsidRDefault="00D51168" w:rsidP="00BC5920">
            <w:pPr>
              <w:jc w:val="both"/>
            </w:pPr>
            <w:proofErr w:type="spellStart"/>
            <w:r>
              <w:rPr>
                <w:i/>
              </w:rPr>
              <w:t>Выполненые</w:t>
            </w:r>
            <w:proofErr w:type="spellEnd"/>
            <w:r>
              <w:rPr>
                <w:i/>
              </w:rPr>
              <w:t xml:space="preserve"> задания  от</w:t>
            </w:r>
            <w:r w:rsidRPr="0055149C">
              <w:rPr>
                <w:i/>
              </w:rPr>
              <w:t>правл</w:t>
            </w:r>
            <w:r>
              <w:rPr>
                <w:i/>
              </w:rPr>
              <w:t xml:space="preserve">яются </w:t>
            </w:r>
            <w:r w:rsidRPr="0055149C">
              <w:rPr>
                <w:i/>
              </w:rPr>
              <w:t xml:space="preserve"> на проверку учителю </w:t>
            </w:r>
            <w:r w:rsidRPr="00314F0E">
              <w:rPr>
                <w:i/>
              </w:rPr>
              <w:t>посредством системы «</w:t>
            </w:r>
            <w:proofErr w:type="spellStart"/>
            <w:r w:rsidRPr="00314F0E">
              <w:rPr>
                <w:i/>
              </w:rPr>
              <w:t>Кундел</w:t>
            </w:r>
            <w:proofErr w:type="gramStart"/>
            <w:r w:rsidRPr="00314F0E">
              <w:rPr>
                <w:i/>
              </w:rPr>
              <w:t>i</w:t>
            </w:r>
            <w:proofErr w:type="gramEnd"/>
            <w:r w:rsidRPr="00314F0E">
              <w:rPr>
                <w:i/>
              </w:rPr>
              <w:t>к</w:t>
            </w:r>
            <w:proofErr w:type="spellEnd"/>
            <w:r w:rsidRPr="00314F0E">
              <w:rPr>
                <w:i/>
              </w:rPr>
              <w:t>»</w:t>
            </w:r>
            <w:r w:rsidRPr="00314F0E">
              <w:rPr>
                <w:i/>
                <w:lang w:val="kk-KZ"/>
              </w:rPr>
              <w:t xml:space="preserve"> или любого доступного мессенджера. При отсутствии такой возможности задания выполняются в тетради, фотографируются и отправляются учителю на проверку посредством</w:t>
            </w:r>
            <w:r w:rsidRPr="00314F0E">
              <w:rPr>
                <w:i/>
              </w:rPr>
              <w:t xml:space="preserve"> доступного </w:t>
            </w:r>
            <w:proofErr w:type="spellStart"/>
            <w:r w:rsidRPr="00314F0E">
              <w:rPr>
                <w:i/>
              </w:rPr>
              <w:t>мессенджера</w:t>
            </w:r>
            <w:proofErr w:type="spellEnd"/>
            <w:r w:rsidRPr="00314F0E">
              <w:rPr>
                <w:i/>
              </w:rPr>
              <w:t>.</w:t>
            </w:r>
          </w:p>
          <w:p w:rsidR="00D51168" w:rsidRPr="00EF29F7" w:rsidRDefault="00D51168" w:rsidP="00BC5920"/>
        </w:tc>
      </w:tr>
    </w:tbl>
    <w:p w:rsidR="00391C31" w:rsidRDefault="00391C31">
      <w:bookmarkStart w:id="0" w:name="_GoBack"/>
      <w:bookmarkEnd w:id="0"/>
    </w:p>
    <w:sectPr w:rsidR="00391C31" w:rsidSect="008672B0">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PT Sans">
    <w:altName w:val="Corbel"/>
    <w:charset w:val="00"/>
    <w:family w:val="swiss"/>
    <w:pitch w:val="variable"/>
    <w:sig w:usb0="00000001" w:usb1="5000204B" w:usb2="00000000" w:usb3="00000000" w:csb0="00000097" w:csb1="00000000"/>
  </w:font>
  <w:font w:name="Trebuchet MS">
    <w:panose1 w:val="020B0603020202020204"/>
    <w:charset w:val="CC"/>
    <w:family w:val="swiss"/>
    <w:pitch w:val="variable"/>
    <w:sig w:usb0="00000287" w:usb1="00000000" w:usb2="00000000" w:usb3="00000000" w:csb0="0000009F" w:csb1="00000000"/>
  </w:font>
  <w:font w:name="STIXGeneral-Italic">
    <w:altName w:val="Times New Roman"/>
    <w:panose1 w:val="00000000000000000000"/>
    <w:charset w:val="00"/>
    <w:family w:val="auto"/>
    <w:notTrueType/>
    <w:pitch w:val="variable"/>
    <w:sig w:usb0="00000000" w:usb1="42000D4E" w:usb2="02000000" w:usb3="00000000" w:csb0="800001FF" w:csb1="00000000"/>
  </w:font>
  <w:font w:name="STIXGeneral-Regular">
    <w:altName w:val="Times New Roman"/>
    <w:panose1 w:val="00000000000000000000"/>
    <w:charset w:val="00"/>
    <w:family w:val="auto"/>
    <w:notTrueType/>
    <w:pitch w:val="variable"/>
    <w:sig w:usb0="00000000" w:usb1="4203FDFF" w:usb2="02000020" w:usb3="00000000" w:csb0="800001FF" w:csb1="00000000"/>
  </w:font>
  <w:font w:name="Cambria Math">
    <w:panose1 w:val="02040503050406030204"/>
    <w:charset w:val="CC"/>
    <w:family w:val="roman"/>
    <w:pitch w:val="variable"/>
    <w:sig w:usb0="E00002FF" w:usb1="420024FF" w:usb2="00000000" w:usb3="00000000" w:csb0="0000019F" w:csb1="00000000"/>
  </w:font>
  <w:font w:name="STIXSizeOneSym">
    <w:altName w:val="Times New Roman"/>
    <w:panose1 w:val="00000000000000000000"/>
    <w:charset w:val="00"/>
    <w:family w:val="auto"/>
    <w:notTrueType/>
    <w:pitch w:val="variable"/>
    <w:sig w:usb0="00000001" w:usb1="000080CC" w:usb2="00000000" w:usb3="00000000" w:csb0="800001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DE79E0"/>
    <w:multiLevelType w:val="multilevel"/>
    <w:tmpl w:val="926E1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DEB"/>
    <w:rsid w:val="00391C31"/>
    <w:rsid w:val="00D51168"/>
    <w:rsid w:val="00FB0D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16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5116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D5116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D51168"/>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51168"/>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semiHidden/>
    <w:rsid w:val="00D51168"/>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uiPriority w:val="9"/>
    <w:semiHidden/>
    <w:rsid w:val="00D51168"/>
    <w:rPr>
      <w:rFonts w:asciiTheme="majorHAnsi" w:eastAsiaTheme="majorEastAsia" w:hAnsiTheme="majorHAnsi" w:cstheme="majorBidi"/>
      <w:color w:val="243F60" w:themeColor="accent1" w:themeShade="7F"/>
      <w:sz w:val="24"/>
      <w:szCs w:val="24"/>
      <w:lang w:eastAsia="ru-RU"/>
    </w:rPr>
  </w:style>
  <w:style w:type="table" w:styleId="a3">
    <w:name w:val="Table Grid"/>
    <w:basedOn w:val="a1"/>
    <w:uiPriority w:val="59"/>
    <w:rsid w:val="00D5116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 Spacing"/>
    <w:link w:val="a5"/>
    <w:uiPriority w:val="1"/>
    <w:qFormat/>
    <w:rsid w:val="00D51168"/>
    <w:pPr>
      <w:spacing w:after="0" w:line="240" w:lineRule="auto"/>
    </w:pPr>
  </w:style>
  <w:style w:type="character" w:customStyle="1" w:styleId="a5">
    <w:name w:val="Без интервала Знак"/>
    <w:link w:val="a4"/>
    <w:uiPriority w:val="1"/>
    <w:locked/>
    <w:rsid w:val="00D51168"/>
  </w:style>
  <w:style w:type="paragraph" w:styleId="a6">
    <w:name w:val="Normal (Web)"/>
    <w:basedOn w:val="a"/>
    <w:uiPriority w:val="99"/>
    <w:unhideWhenUsed/>
    <w:rsid w:val="00D51168"/>
    <w:pPr>
      <w:spacing w:before="100" w:beforeAutospacing="1" w:after="100" w:afterAutospacing="1"/>
    </w:pPr>
  </w:style>
  <w:style w:type="character" w:styleId="a7">
    <w:name w:val="Hyperlink"/>
    <w:basedOn w:val="a0"/>
    <w:uiPriority w:val="99"/>
    <w:unhideWhenUsed/>
    <w:rsid w:val="00D51168"/>
    <w:rPr>
      <w:color w:val="0000FF"/>
      <w:u w:val="single"/>
    </w:rPr>
  </w:style>
  <w:style w:type="character" w:customStyle="1" w:styleId="mi">
    <w:name w:val="mi"/>
    <w:basedOn w:val="a0"/>
    <w:rsid w:val="00D51168"/>
  </w:style>
  <w:style w:type="character" w:customStyle="1" w:styleId="mo">
    <w:name w:val="mo"/>
    <w:basedOn w:val="a0"/>
    <w:rsid w:val="00D51168"/>
  </w:style>
  <w:style w:type="character" w:customStyle="1" w:styleId="mn">
    <w:name w:val="mn"/>
    <w:basedOn w:val="a0"/>
    <w:rsid w:val="00D51168"/>
  </w:style>
  <w:style w:type="character" w:customStyle="1" w:styleId="mtext">
    <w:name w:val="mtext"/>
    <w:basedOn w:val="a0"/>
    <w:rsid w:val="00D51168"/>
  </w:style>
  <w:style w:type="character" w:customStyle="1" w:styleId="mjxassistivemathml">
    <w:name w:val="mjx_assistive_mathml"/>
    <w:basedOn w:val="a0"/>
    <w:rsid w:val="00D51168"/>
  </w:style>
  <w:style w:type="paragraph" w:customStyle="1" w:styleId="img-container">
    <w:name w:val="img-container"/>
    <w:basedOn w:val="a"/>
    <w:rsid w:val="00D51168"/>
    <w:pPr>
      <w:spacing w:before="100" w:beforeAutospacing="1" w:after="100" w:afterAutospacing="1"/>
    </w:pPr>
  </w:style>
  <w:style w:type="character" w:styleId="a8">
    <w:name w:val="Strong"/>
    <w:basedOn w:val="a0"/>
    <w:uiPriority w:val="22"/>
    <w:qFormat/>
    <w:rsid w:val="00D51168"/>
    <w:rPr>
      <w:b/>
      <w:bCs/>
    </w:rPr>
  </w:style>
  <w:style w:type="character" w:styleId="HTML">
    <w:name w:val="HTML Cite"/>
    <w:basedOn w:val="a0"/>
    <w:uiPriority w:val="99"/>
    <w:semiHidden/>
    <w:unhideWhenUsed/>
    <w:rsid w:val="00D51168"/>
    <w:rPr>
      <w:i/>
      <w:iCs/>
    </w:rPr>
  </w:style>
  <w:style w:type="character" w:customStyle="1" w:styleId="eipwbe">
    <w:name w:val="eipwbe"/>
    <w:basedOn w:val="a0"/>
    <w:rsid w:val="00D51168"/>
  </w:style>
  <w:style w:type="paragraph" w:customStyle="1" w:styleId="action-menu-item">
    <w:name w:val="action-menu-item"/>
    <w:basedOn w:val="a"/>
    <w:rsid w:val="00D51168"/>
    <w:pPr>
      <w:spacing w:before="100" w:beforeAutospacing="1" w:after="100" w:afterAutospacing="1"/>
    </w:pPr>
  </w:style>
  <w:style w:type="character" w:customStyle="1" w:styleId="sfzihb">
    <w:name w:val="sfzihb"/>
    <w:basedOn w:val="a0"/>
    <w:rsid w:val="00D51168"/>
  </w:style>
  <w:style w:type="paragraph" w:styleId="a9">
    <w:name w:val="Balloon Text"/>
    <w:basedOn w:val="a"/>
    <w:link w:val="aa"/>
    <w:uiPriority w:val="99"/>
    <w:semiHidden/>
    <w:unhideWhenUsed/>
    <w:rsid w:val="00D51168"/>
    <w:rPr>
      <w:rFonts w:ascii="Tahoma" w:hAnsi="Tahoma" w:cs="Tahoma"/>
      <w:sz w:val="16"/>
      <w:szCs w:val="16"/>
    </w:rPr>
  </w:style>
  <w:style w:type="character" w:customStyle="1" w:styleId="aa">
    <w:name w:val="Текст выноски Знак"/>
    <w:basedOn w:val="a0"/>
    <w:link w:val="a9"/>
    <w:uiPriority w:val="99"/>
    <w:semiHidden/>
    <w:rsid w:val="00D5116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16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5116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D5116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D51168"/>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51168"/>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semiHidden/>
    <w:rsid w:val="00D51168"/>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uiPriority w:val="9"/>
    <w:semiHidden/>
    <w:rsid w:val="00D51168"/>
    <w:rPr>
      <w:rFonts w:asciiTheme="majorHAnsi" w:eastAsiaTheme="majorEastAsia" w:hAnsiTheme="majorHAnsi" w:cstheme="majorBidi"/>
      <w:color w:val="243F60" w:themeColor="accent1" w:themeShade="7F"/>
      <w:sz w:val="24"/>
      <w:szCs w:val="24"/>
      <w:lang w:eastAsia="ru-RU"/>
    </w:rPr>
  </w:style>
  <w:style w:type="table" w:styleId="a3">
    <w:name w:val="Table Grid"/>
    <w:basedOn w:val="a1"/>
    <w:uiPriority w:val="59"/>
    <w:rsid w:val="00D5116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 Spacing"/>
    <w:link w:val="a5"/>
    <w:uiPriority w:val="1"/>
    <w:qFormat/>
    <w:rsid w:val="00D51168"/>
    <w:pPr>
      <w:spacing w:after="0" w:line="240" w:lineRule="auto"/>
    </w:pPr>
  </w:style>
  <w:style w:type="character" w:customStyle="1" w:styleId="a5">
    <w:name w:val="Без интервала Знак"/>
    <w:link w:val="a4"/>
    <w:uiPriority w:val="1"/>
    <w:locked/>
    <w:rsid w:val="00D51168"/>
  </w:style>
  <w:style w:type="paragraph" w:styleId="a6">
    <w:name w:val="Normal (Web)"/>
    <w:basedOn w:val="a"/>
    <w:uiPriority w:val="99"/>
    <w:unhideWhenUsed/>
    <w:rsid w:val="00D51168"/>
    <w:pPr>
      <w:spacing w:before="100" w:beforeAutospacing="1" w:after="100" w:afterAutospacing="1"/>
    </w:pPr>
  </w:style>
  <w:style w:type="character" w:styleId="a7">
    <w:name w:val="Hyperlink"/>
    <w:basedOn w:val="a0"/>
    <w:uiPriority w:val="99"/>
    <w:unhideWhenUsed/>
    <w:rsid w:val="00D51168"/>
    <w:rPr>
      <w:color w:val="0000FF"/>
      <w:u w:val="single"/>
    </w:rPr>
  </w:style>
  <w:style w:type="character" w:customStyle="1" w:styleId="mi">
    <w:name w:val="mi"/>
    <w:basedOn w:val="a0"/>
    <w:rsid w:val="00D51168"/>
  </w:style>
  <w:style w:type="character" w:customStyle="1" w:styleId="mo">
    <w:name w:val="mo"/>
    <w:basedOn w:val="a0"/>
    <w:rsid w:val="00D51168"/>
  </w:style>
  <w:style w:type="character" w:customStyle="1" w:styleId="mn">
    <w:name w:val="mn"/>
    <w:basedOn w:val="a0"/>
    <w:rsid w:val="00D51168"/>
  </w:style>
  <w:style w:type="character" w:customStyle="1" w:styleId="mtext">
    <w:name w:val="mtext"/>
    <w:basedOn w:val="a0"/>
    <w:rsid w:val="00D51168"/>
  </w:style>
  <w:style w:type="character" w:customStyle="1" w:styleId="mjxassistivemathml">
    <w:name w:val="mjx_assistive_mathml"/>
    <w:basedOn w:val="a0"/>
    <w:rsid w:val="00D51168"/>
  </w:style>
  <w:style w:type="paragraph" w:customStyle="1" w:styleId="img-container">
    <w:name w:val="img-container"/>
    <w:basedOn w:val="a"/>
    <w:rsid w:val="00D51168"/>
    <w:pPr>
      <w:spacing w:before="100" w:beforeAutospacing="1" w:after="100" w:afterAutospacing="1"/>
    </w:pPr>
  </w:style>
  <w:style w:type="character" w:styleId="a8">
    <w:name w:val="Strong"/>
    <w:basedOn w:val="a0"/>
    <w:uiPriority w:val="22"/>
    <w:qFormat/>
    <w:rsid w:val="00D51168"/>
    <w:rPr>
      <w:b/>
      <w:bCs/>
    </w:rPr>
  </w:style>
  <w:style w:type="character" w:styleId="HTML">
    <w:name w:val="HTML Cite"/>
    <w:basedOn w:val="a0"/>
    <w:uiPriority w:val="99"/>
    <w:semiHidden/>
    <w:unhideWhenUsed/>
    <w:rsid w:val="00D51168"/>
    <w:rPr>
      <w:i/>
      <w:iCs/>
    </w:rPr>
  </w:style>
  <w:style w:type="character" w:customStyle="1" w:styleId="eipwbe">
    <w:name w:val="eipwbe"/>
    <w:basedOn w:val="a0"/>
    <w:rsid w:val="00D51168"/>
  </w:style>
  <w:style w:type="paragraph" w:customStyle="1" w:styleId="action-menu-item">
    <w:name w:val="action-menu-item"/>
    <w:basedOn w:val="a"/>
    <w:rsid w:val="00D51168"/>
    <w:pPr>
      <w:spacing w:before="100" w:beforeAutospacing="1" w:after="100" w:afterAutospacing="1"/>
    </w:pPr>
  </w:style>
  <w:style w:type="character" w:customStyle="1" w:styleId="sfzihb">
    <w:name w:val="sfzihb"/>
    <w:basedOn w:val="a0"/>
    <w:rsid w:val="00D51168"/>
  </w:style>
  <w:style w:type="paragraph" w:styleId="a9">
    <w:name w:val="Balloon Text"/>
    <w:basedOn w:val="a"/>
    <w:link w:val="aa"/>
    <w:uiPriority w:val="99"/>
    <w:semiHidden/>
    <w:unhideWhenUsed/>
    <w:rsid w:val="00D51168"/>
    <w:rPr>
      <w:rFonts w:ascii="Tahoma" w:hAnsi="Tahoma" w:cs="Tahoma"/>
      <w:sz w:val="16"/>
      <w:szCs w:val="16"/>
    </w:rPr>
  </w:style>
  <w:style w:type="character" w:customStyle="1" w:styleId="aa">
    <w:name w:val="Текст выноски Знак"/>
    <w:basedOn w:val="a0"/>
    <w:link w:val="a9"/>
    <w:uiPriority w:val="99"/>
    <w:semiHidden/>
    <w:rsid w:val="00D5116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tiff"/><Relationship Id="rId3" Type="http://schemas.microsoft.com/office/2007/relationships/stylesWithEffects" Target="stylesWithEffects.xml"/><Relationship Id="rId7" Type="http://schemas.openxmlformats.org/officeDocument/2006/relationships/hyperlink" Target="http://fizmat.by/kursy/dinamika/ravnodejstv" TargetMode="Externa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izmat.by/kursy/dinamika/sily" TargetMode="Externa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fizmat.by/kursy/statika/plecho_moment" TargetMode="External"/><Relationship Id="rId4" Type="http://schemas.openxmlformats.org/officeDocument/2006/relationships/settings" Target="settings.xml"/><Relationship Id="rId9" Type="http://schemas.openxmlformats.org/officeDocument/2006/relationships/hyperlink" Target="http://fizmat.by/kursy/jelementy_mat/vekto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1101</Words>
  <Characters>6282</Characters>
  <Application>Microsoft Office Word</Application>
  <DocSecurity>0</DocSecurity>
  <Lines>52</Lines>
  <Paragraphs>14</Paragraphs>
  <ScaleCrop>false</ScaleCrop>
  <Company/>
  <LinksUpToDate>false</LinksUpToDate>
  <CharactersWithSpaces>7369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14847841521</dc:creator>
  <cp:keywords/>
  <dc:description/>
  <cp:lastModifiedBy>14847841521</cp:lastModifiedBy>
  <cp:revision>2</cp:revision>
  <dcterms:created xsi:type="dcterms:W3CDTF">2020-08-03T12:57:00Z</dcterms:created>
  <dcterms:modified xsi:type="dcterms:W3CDTF">2020-08-03T12:57:00Z</dcterms:modified>
</cp:coreProperties>
</file>